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1565" w14:textId="330CB5DF" w:rsidR="00C17CAA" w:rsidRPr="00F350A1" w:rsidRDefault="00E85E42" w:rsidP="0090767A">
      <w:pPr>
        <w:pStyle w:val="Heading5"/>
        <w:numPr>
          <w:ilvl w:val="0"/>
          <w:numId w:val="0"/>
        </w:numPr>
        <w:jc w:val="left"/>
        <w:rPr>
          <w:color w:val="0033CC"/>
        </w:rPr>
      </w:pPr>
      <w:r w:rsidRPr="00F350A1">
        <w:rPr>
          <w:noProof/>
          <w:lang w:val="en-IN" w:eastAsia="en-IN" w:bidi="te-IN"/>
        </w:rPr>
        <w:drawing>
          <wp:anchor distT="0" distB="0" distL="114300" distR="114300" simplePos="0" relativeHeight="251657728" behindDoc="1" locked="0" layoutInCell="1" allowOverlap="1" wp14:anchorId="2136A8C0" wp14:editId="2DCA62E6">
            <wp:simplePos x="0" y="0"/>
            <wp:positionH relativeFrom="column">
              <wp:posOffset>-247015</wp:posOffset>
            </wp:positionH>
            <wp:positionV relativeFrom="paragraph">
              <wp:posOffset>-39370</wp:posOffset>
            </wp:positionV>
            <wp:extent cx="6858000" cy="9458325"/>
            <wp:effectExtent l="0" t="0" r="0" b="0"/>
            <wp:wrapNone/>
            <wp:docPr id="5" name="Picture 5" descr="Description: PAG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AGE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58325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A7F8F" w14:textId="77777777" w:rsidR="00012ACA" w:rsidRPr="00F350A1" w:rsidRDefault="00C97586" w:rsidP="00F350A1">
      <w:pPr>
        <w:spacing w:line="282" w:lineRule="auto"/>
        <w:jc w:val="center"/>
        <w:rPr>
          <w:rFonts w:ascii="Nirmala UI" w:hAnsi="Nirmala UI" w:cs="Nirmala UI"/>
          <w:b/>
          <w:bCs/>
          <w:color w:val="0033CC"/>
          <w:sz w:val="21"/>
          <w:szCs w:val="21"/>
        </w:rPr>
      </w:pPr>
      <w:r w:rsidRPr="00F350A1">
        <w:rPr>
          <w:rFonts w:ascii="Nirmala UI" w:hAnsi="Nirmala UI" w:cs="Nirmala UI"/>
          <w:b/>
          <w:bCs/>
          <w:color w:val="0033CC"/>
          <w:sz w:val="21"/>
          <w:szCs w:val="21"/>
        </w:rPr>
        <w:t xml:space="preserve">  </w:t>
      </w:r>
    </w:p>
    <w:p w14:paraId="40CC6FCF" w14:textId="77777777" w:rsidR="005B70AE" w:rsidRPr="00F350A1" w:rsidRDefault="005B70AE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7DEA3063" w14:textId="77777777" w:rsidR="00694EBA" w:rsidRPr="00F350A1" w:rsidRDefault="000B14D9" w:rsidP="00F350A1">
      <w:pPr>
        <w:spacing w:line="282" w:lineRule="auto"/>
        <w:jc w:val="center"/>
        <w:rPr>
          <w:rFonts w:ascii="Nirmala UI" w:hAnsi="Nirmala UI" w:cs="Nirmala UI"/>
          <w:b/>
          <w:bCs/>
          <w:color w:val="2E74B5"/>
          <w:sz w:val="21"/>
          <w:szCs w:val="21"/>
        </w:rPr>
      </w:pPr>
      <w:r w:rsidRPr="00F350A1">
        <w:rPr>
          <w:rFonts w:ascii="Nirmala UI" w:hAnsi="Nirmala UI" w:cs="Nirmala UI"/>
          <w:b/>
          <w:bCs/>
          <w:color w:val="2E74B5"/>
          <w:sz w:val="21"/>
          <w:szCs w:val="21"/>
        </w:rPr>
        <w:t xml:space="preserve">   </w:t>
      </w:r>
      <w:r w:rsidR="00E65E40" w:rsidRPr="00F350A1">
        <w:rPr>
          <w:rFonts w:ascii="Nirmala UI" w:hAnsi="Nirmala UI" w:cs="Nirmala UI"/>
          <w:b/>
          <w:bCs/>
          <w:color w:val="2E74B5"/>
          <w:sz w:val="21"/>
          <w:szCs w:val="21"/>
        </w:rPr>
        <w:tab/>
        <w:t xml:space="preserve">   </w:t>
      </w:r>
    </w:p>
    <w:p w14:paraId="1C4F3E27" w14:textId="1211B170" w:rsidR="00947AFB" w:rsidRPr="009C4B4F" w:rsidRDefault="00694EBA" w:rsidP="00F350A1">
      <w:pPr>
        <w:spacing w:line="282" w:lineRule="auto"/>
        <w:jc w:val="center"/>
        <w:rPr>
          <w:rFonts w:ascii="Nirmala UI" w:hAnsi="Nirmala UI" w:cs="Nirmala UI"/>
          <w:b/>
          <w:bCs/>
          <w:color w:val="2E74B5"/>
          <w:sz w:val="32"/>
          <w:szCs w:val="32"/>
        </w:rPr>
      </w:pPr>
      <w:r w:rsidRPr="009C4B4F">
        <w:rPr>
          <w:rFonts w:ascii="Nirmala UI" w:hAnsi="Nirmala UI" w:cs="Nirmala UI"/>
          <w:b/>
          <w:bCs/>
          <w:color w:val="2E74B5"/>
          <w:sz w:val="32"/>
          <w:szCs w:val="32"/>
        </w:rPr>
        <w:t xml:space="preserve">     </w:t>
      </w:r>
      <w:r w:rsidR="009C4B4F" w:rsidRPr="009C4B4F">
        <w:rPr>
          <w:rFonts w:ascii="Nirmala UI" w:hAnsi="Nirmala UI" w:cs="Nirmala UI"/>
          <w:b/>
          <w:bCs/>
          <w:color w:val="2E74B5"/>
          <w:sz w:val="32"/>
          <w:szCs w:val="32"/>
        </w:rPr>
        <w:tab/>
      </w:r>
      <w:r w:rsidR="00947AFB" w:rsidRPr="009C4B4F">
        <w:rPr>
          <w:rFonts w:ascii="Nirmala UI" w:hAnsi="Nirmala UI" w:cs="Nirmala UI"/>
          <w:b/>
          <w:bCs/>
          <w:color w:val="2E74B5"/>
          <w:sz w:val="32"/>
          <w:szCs w:val="32"/>
          <w:cs/>
          <w:lang w:bidi="te-IN"/>
        </w:rPr>
        <w:t>ఆంధ్రప్రదేశ్ సెంట్రల్ విద్యుత్ పంపిణీ సంస్థ లిమిటెడ్</w:t>
      </w:r>
    </w:p>
    <w:p w14:paraId="27101F22" w14:textId="77777777" w:rsidR="000B14D9" w:rsidRPr="00F350A1" w:rsidRDefault="000B14D9" w:rsidP="00F350A1">
      <w:pPr>
        <w:spacing w:line="282" w:lineRule="auto"/>
        <w:ind w:firstLine="720"/>
        <w:jc w:val="center"/>
        <w:rPr>
          <w:rFonts w:ascii="Nirmala UI" w:hAnsi="Nirmala UI" w:cs="Nirmala UI"/>
          <w:b/>
          <w:bCs/>
          <w:color w:val="1F4E79"/>
          <w:sz w:val="28"/>
          <w:szCs w:val="28"/>
        </w:rPr>
      </w:pPr>
    </w:p>
    <w:p w14:paraId="30872156" w14:textId="77777777" w:rsidR="000B14D9" w:rsidRPr="00F350A1" w:rsidRDefault="00947AFB" w:rsidP="00F350A1">
      <w:pPr>
        <w:spacing w:line="282" w:lineRule="auto"/>
        <w:jc w:val="center"/>
        <w:rPr>
          <w:rFonts w:ascii="Nirmala UI" w:hAnsi="Nirmala UI" w:cs="Nirmala UI"/>
          <w:b/>
          <w:bCs/>
          <w:color w:val="B1059D"/>
          <w:sz w:val="28"/>
          <w:szCs w:val="28"/>
        </w:rPr>
      </w:pPr>
      <w:r w:rsidRPr="00F350A1">
        <w:rPr>
          <w:rFonts w:ascii="Nirmala UI" w:hAnsi="Nirmala UI" w:cs="Nirmala UI"/>
          <w:b/>
          <w:bCs/>
          <w:color w:val="B1059D"/>
          <w:sz w:val="28"/>
          <w:szCs w:val="28"/>
          <w:lang w:bidi="te-IN"/>
        </w:rPr>
        <w:t xml:space="preserve">     </w:t>
      </w:r>
      <w:r w:rsidRPr="00F350A1">
        <w:rPr>
          <w:rFonts w:ascii="Nirmala UI" w:hAnsi="Nirmala UI" w:cs="Nirmala UI"/>
          <w:b/>
          <w:bCs/>
          <w:color w:val="B1059D"/>
          <w:sz w:val="28"/>
          <w:szCs w:val="28"/>
          <w:cs/>
          <w:lang w:bidi="te-IN"/>
        </w:rPr>
        <w:t>ప్రభుత్వ పాలిటెక్నిక్ కళాశాల ప్రక్కన</w:t>
      </w:r>
      <w:r w:rsidRPr="00F350A1">
        <w:rPr>
          <w:rFonts w:ascii="Nirmala UI" w:hAnsi="Nirmala UI" w:cs="Nirmala UI"/>
          <w:b/>
          <w:bCs/>
          <w:color w:val="B1059D"/>
          <w:sz w:val="28"/>
          <w:szCs w:val="28"/>
        </w:rPr>
        <w:t xml:space="preserve">, </w:t>
      </w:r>
      <w:r w:rsidRPr="00F350A1">
        <w:rPr>
          <w:rFonts w:ascii="Nirmala UI" w:hAnsi="Nirmala UI" w:cs="Nirmala UI"/>
          <w:b/>
          <w:bCs/>
          <w:color w:val="B1059D"/>
          <w:sz w:val="28"/>
          <w:szCs w:val="28"/>
          <w:cs/>
          <w:lang w:bidi="te-IN"/>
        </w:rPr>
        <w:t>ఐటిఐ రోడ్</w:t>
      </w:r>
      <w:r w:rsidRPr="00F350A1">
        <w:rPr>
          <w:rFonts w:ascii="Nirmala UI" w:hAnsi="Nirmala UI" w:cs="Nirmala UI"/>
          <w:b/>
          <w:bCs/>
          <w:color w:val="B1059D"/>
          <w:sz w:val="28"/>
          <w:szCs w:val="28"/>
        </w:rPr>
        <w:t xml:space="preserve">, </w:t>
      </w:r>
      <w:r w:rsidRPr="00F350A1">
        <w:rPr>
          <w:rFonts w:ascii="Nirmala UI" w:hAnsi="Nirmala UI" w:cs="Nirmala UI"/>
          <w:b/>
          <w:bCs/>
          <w:color w:val="B1059D"/>
          <w:sz w:val="28"/>
          <w:szCs w:val="28"/>
          <w:cs/>
          <w:lang w:bidi="te-IN"/>
        </w:rPr>
        <w:t>విజయవాడ</w:t>
      </w:r>
    </w:p>
    <w:p w14:paraId="4B16ACBE" w14:textId="56C08C8A" w:rsidR="000B14D9" w:rsidRDefault="000B14D9" w:rsidP="006E70D0">
      <w:pPr>
        <w:spacing w:line="282" w:lineRule="auto"/>
        <w:rPr>
          <w:rFonts w:ascii="Nirmala UI" w:hAnsi="Nirmala UI" w:cs="Nirmala UI"/>
          <w:b/>
          <w:bCs/>
          <w:sz w:val="21"/>
          <w:szCs w:val="21"/>
        </w:rPr>
      </w:pPr>
      <w:r w:rsidRPr="00F350A1">
        <w:rPr>
          <w:rFonts w:ascii="Nirmala UI" w:hAnsi="Nirmala UI" w:cs="Nirmala UI"/>
          <w:b/>
          <w:bCs/>
          <w:sz w:val="21"/>
          <w:szCs w:val="21"/>
        </w:rPr>
        <w:t xml:space="preserve">          </w:t>
      </w:r>
    </w:p>
    <w:p w14:paraId="33DC7AC0" w14:textId="3A1D17BC" w:rsidR="005F2DF6" w:rsidRDefault="009C4B4F" w:rsidP="009C4B4F">
      <w:pPr>
        <w:spacing w:line="282" w:lineRule="auto"/>
        <w:ind w:left="3600"/>
        <w:rPr>
          <w:rFonts w:ascii="Nirmala UI" w:hAnsi="Nirmala UI" w:cs="Nirmala UI"/>
          <w:b/>
          <w:bCs/>
          <w:sz w:val="21"/>
          <w:szCs w:val="21"/>
        </w:rPr>
      </w:pPr>
      <w:r w:rsidRPr="00F350A1">
        <w:rPr>
          <w:rFonts w:ascii="Nirmala UI" w:hAnsi="Nirmala UI" w:cs="Nirmala UI"/>
          <w:b/>
          <w:noProof/>
          <w:sz w:val="21"/>
          <w:szCs w:val="21"/>
          <w:lang w:val="en-IN" w:eastAsia="en-IN" w:bidi="te-IN"/>
        </w:rPr>
        <w:drawing>
          <wp:inline distT="0" distB="0" distL="0" distR="0" wp14:anchorId="0924614A" wp14:editId="53B50D21">
            <wp:extent cx="1933575" cy="1485900"/>
            <wp:effectExtent l="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C1CB" w14:textId="1D0409E1" w:rsidR="005F2DF6" w:rsidRPr="00F350A1" w:rsidRDefault="005F2DF6" w:rsidP="005F2DF6">
      <w:pPr>
        <w:spacing w:line="282" w:lineRule="auto"/>
        <w:rPr>
          <w:rFonts w:ascii="Nirmala UI" w:hAnsi="Nirmala UI" w:cs="Nirmala UI"/>
          <w:b/>
          <w:bCs/>
          <w:sz w:val="21"/>
          <w:szCs w:val="21"/>
        </w:rPr>
      </w:pPr>
      <w:r>
        <w:rPr>
          <w:rFonts w:ascii="Nirmala UI" w:hAnsi="Nirmala UI" w:cs="Nirmala UI"/>
          <w:b/>
          <w:bCs/>
          <w:sz w:val="21"/>
          <w:szCs w:val="21"/>
          <w:cs/>
        </w:rPr>
        <w:tab/>
      </w:r>
      <w:r>
        <w:rPr>
          <w:rFonts w:ascii="Nirmala UI" w:hAnsi="Nirmala UI" w:cs="Nirmala UI"/>
          <w:b/>
          <w:bCs/>
          <w:sz w:val="21"/>
          <w:szCs w:val="21"/>
          <w:cs/>
        </w:rPr>
        <w:tab/>
      </w:r>
      <w:r>
        <w:rPr>
          <w:rFonts w:ascii="Nirmala UI" w:hAnsi="Nirmala UI" w:cs="Nirmala UI"/>
          <w:b/>
          <w:bCs/>
          <w:sz w:val="21"/>
          <w:szCs w:val="21"/>
          <w:cs/>
        </w:rPr>
        <w:tab/>
      </w:r>
      <w:r>
        <w:rPr>
          <w:rFonts w:ascii="Nirmala UI" w:hAnsi="Nirmala UI" w:cs="Nirmala UI"/>
          <w:b/>
          <w:bCs/>
          <w:sz w:val="21"/>
          <w:szCs w:val="21"/>
          <w:cs/>
        </w:rPr>
        <w:tab/>
      </w:r>
    </w:p>
    <w:p w14:paraId="561ADC28" w14:textId="12FDE2B3" w:rsidR="005F2DF6" w:rsidRPr="00F350A1" w:rsidRDefault="005F2DF6" w:rsidP="006E70D0">
      <w:pPr>
        <w:spacing w:line="282" w:lineRule="auto"/>
        <w:rPr>
          <w:rFonts w:ascii="Nirmala UI" w:hAnsi="Nirmala UI" w:cs="Nirmala UI"/>
          <w:b/>
          <w:bCs/>
          <w:sz w:val="21"/>
          <w:szCs w:val="21"/>
        </w:rPr>
      </w:pPr>
    </w:p>
    <w:p w14:paraId="3FEDE052" w14:textId="556F44F0" w:rsidR="005B70AE" w:rsidRPr="00F350A1" w:rsidRDefault="001042C0" w:rsidP="006E70D0">
      <w:pPr>
        <w:spacing w:line="282" w:lineRule="auto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  <w:r>
        <w:rPr>
          <w:rFonts w:ascii="Nirmala UI" w:hAnsi="Nirmala UI" w:cs="Nirmala UI"/>
          <w:noProof/>
          <w:color w:val="385623" w:themeColor="accent6" w:themeShade="80"/>
          <w:sz w:val="21"/>
          <w:szCs w:val="21"/>
          <w:lang w:val="en-IN" w:eastAsia="en-IN"/>
        </w:rPr>
        <w:pict w14:anchorId="313516F4">
          <v:rect id="Rectangle 7" o:spid="_x0000_s1026" style="position:absolute;margin-left:54.05pt;margin-top:268.6pt;width:389.6pt;height:138.4pt;z-index:251658752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" fillcolor="white [3201]" stroked="f" strokeweight="1pt">
            <v:textbox>
              <w:txbxContent>
                <w:p w14:paraId="6D7E133E" w14:textId="47D2A55F" w:rsidR="00F1725C" w:rsidRDefault="00F1725C" w:rsidP="009C4B4F">
                  <w:pPr>
                    <w:contextualSpacing/>
                    <w:jc w:val="center"/>
                    <w:rPr>
                      <w:bCs/>
                      <w:color w:val="2F5496" w:themeColor="accent5" w:themeShade="BF"/>
                      <w:sz w:val="36"/>
                      <w:szCs w:val="36"/>
                    </w:rPr>
                  </w:pPr>
                  <w:r>
                    <w:rPr>
                      <w:b/>
                      <w:color w:val="2E74B5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cs="Gautami"/>
                      <w:bCs/>
                      <w:color w:val="2F5496" w:themeColor="accent5" w:themeShade="BF"/>
                      <w:sz w:val="36"/>
                      <w:szCs w:val="36"/>
                      <w:cs/>
                      <w:lang w:bidi="te-IN"/>
                    </w:rPr>
                    <w:t xml:space="preserve">ఆర్ధిక సంవత్సరం </w:t>
                  </w:r>
                  <w:r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lang w:bidi="te-IN"/>
                    </w:rPr>
                    <w:t>202</w:t>
                  </w:r>
                  <w:r w:rsidR="006E70D0"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lang w:bidi="te-IN"/>
                    </w:rPr>
                    <w:t>3</w:t>
                  </w:r>
                  <w:r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lang w:bidi="te-IN"/>
                    </w:rPr>
                    <w:t>-2</w:t>
                  </w:r>
                  <w:r w:rsidR="006E70D0"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lang w:bidi="te-IN"/>
                    </w:rPr>
                    <w:t>4</w:t>
                  </w:r>
                  <w:r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lang w:bidi="te-IN"/>
                    </w:rPr>
                    <w:t xml:space="preserve"> </w:t>
                  </w:r>
                  <w:r>
                    <w:rPr>
                      <w:rFonts w:cs="Gautami"/>
                      <w:bCs/>
                      <w:color w:val="2F5496" w:themeColor="accent5" w:themeShade="BF"/>
                      <w:sz w:val="36"/>
                      <w:szCs w:val="36"/>
                      <w:cs/>
                      <w:lang w:bidi="te-IN"/>
                    </w:rPr>
                    <w:t>నకు</w:t>
                  </w:r>
                  <w:r>
                    <w:rPr>
                      <w:rFonts w:cs="Gautami"/>
                      <w:b/>
                      <w:color w:val="2F5496" w:themeColor="accent5" w:themeShade="BF"/>
                      <w:sz w:val="36"/>
                      <w:szCs w:val="36"/>
                      <w:cs/>
                      <w:lang w:bidi="te-IN"/>
                    </w:rPr>
                    <w:t xml:space="preserve"> </w:t>
                  </w:r>
                  <w:r>
                    <w:rPr>
                      <w:rFonts w:cs="Gautami"/>
                      <w:bCs/>
                      <w:color w:val="2F5496" w:themeColor="accent5" w:themeShade="BF"/>
                      <w:sz w:val="36"/>
                      <w:szCs w:val="36"/>
                      <w:cs/>
                      <w:lang w:bidi="te-IN"/>
                    </w:rPr>
                    <w:t xml:space="preserve">రిటైల్ సప్లై వ్యాపారం కొరకు సమగ్ర ఆదాయ ఆవశ్యకత మరియు టారిఫ్ ప్రతిపాదనలు </w:t>
                  </w:r>
                </w:p>
                <w:p w14:paraId="18B5194E" w14:textId="77777777" w:rsidR="00F1725C" w:rsidRPr="005D4AE6" w:rsidRDefault="00F1725C" w:rsidP="00947AFB">
                  <w:pPr>
                    <w:jc w:val="center"/>
                    <w:rPr>
                      <w:b/>
                      <w:color w:val="2E74B5"/>
                      <w:sz w:val="12"/>
                      <w:szCs w:val="12"/>
                    </w:rPr>
                  </w:pPr>
                </w:p>
                <w:p w14:paraId="76987F67" w14:textId="18AC90C0" w:rsidR="00F1725C" w:rsidRPr="00685BB2" w:rsidRDefault="00F1725C" w:rsidP="005D4AE6">
                  <w:pPr>
                    <w:jc w:val="center"/>
                    <w:rPr>
                      <w:rFonts w:ascii="Nirmala UI" w:hAnsi="Nirmala UI" w:cs="Nirmala UI"/>
                      <w:bCs/>
                      <w:color w:val="B1059D"/>
                      <w:sz w:val="28"/>
                      <w:szCs w:val="28"/>
                    </w:rPr>
                  </w:pPr>
                  <w:r w:rsidRPr="00685BB2">
                    <w:rPr>
                      <w:rFonts w:ascii="Nirmala UI" w:hAnsi="Nirmala UI" w:cs="Nirmala UI"/>
                      <w:bCs/>
                      <w:color w:val="B1059D"/>
                      <w:sz w:val="28"/>
                      <w:szCs w:val="28"/>
                      <w:cs/>
                      <w:lang w:bidi="te-IN"/>
                    </w:rPr>
                    <w:t xml:space="preserve">తేదీ: </w:t>
                  </w:r>
                  <w:r w:rsidRPr="00685BB2">
                    <w:rPr>
                      <w:rFonts w:ascii="Nirmala UI" w:hAnsi="Nirmala UI" w:cs="Nirmala UI"/>
                      <w:b/>
                      <w:color w:val="B1059D"/>
                      <w:sz w:val="28"/>
                      <w:szCs w:val="28"/>
                    </w:rPr>
                    <w:t>3</w:t>
                  </w:r>
                  <w:r w:rsidR="006E70D0" w:rsidRPr="00685BB2">
                    <w:rPr>
                      <w:rFonts w:ascii="Nirmala UI" w:hAnsi="Nirmala UI" w:cs="Nirmala UI"/>
                      <w:b/>
                      <w:color w:val="B1059D"/>
                      <w:sz w:val="28"/>
                      <w:szCs w:val="28"/>
                    </w:rPr>
                    <w:t>0</w:t>
                  </w:r>
                  <w:r w:rsidRPr="00685BB2">
                    <w:rPr>
                      <w:rFonts w:ascii="Nirmala UI" w:hAnsi="Nirmala UI" w:cs="Nirmala UI"/>
                      <w:bCs/>
                      <w:color w:val="B1059D"/>
                      <w:sz w:val="28"/>
                      <w:szCs w:val="28"/>
                      <w:cs/>
                      <w:lang w:bidi="te-IN"/>
                    </w:rPr>
                    <w:t>-</w:t>
                  </w:r>
                  <w:r w:rsidR="006E70D0" w:rsidRPr="00685BB2">
                    <w:rPr>
                      <w:rFonts w:ascii="Nirmala UI" w:hAnsi="Nirmala UI" w:cs="Nirmala UI"/>
                      <w:bCs/>
                      <w:color w:val="B1059D"/>
                      <w:sz w:val="28"/>
                      <w:szCs w:val="28"/>
                      <w:cs/>
                      <w:lang w:bidi="te-IN"/>
                    </w:rPr>
                    <w:t>నవం</w:t>
                  </w:r>
                  <w:r w:rsidRPr="00685BB2">
                    <w:rPr>
                      <w:rFonts w:ascii="Nirmala UI" w:hAnsi="Nirmala UI" w:cs="Nirmala UI"/>
                      <w:bCs/>
                      <w:color w:val="B1059D"/>
                      <w:sz w:val="28"/>
                      <w:szCs w:val="28"/>
                      <w:cs/>
                      <w:lang w:bidi="te-IN"/>
                    </w:rPr>
                    <w:t>బర్ -</w:t>
                  </w:r>
                  <w:r w:rsidRPr="00685BB2">
                    <w:rPr>
                      <w:rFonts w:ascii="Nirmala UI" w:hAnsi="Nirmala UI" w:cs="Nirmala UI"/>
                      <w:b/>
                      <w:color w:val="B1059D"/>
                      <w:sz w:val="28"/>
                      <w:szCs w:val="28"/>
                    </w:rPr>
                    <w:t>202</w:t>
                  </w:r>
                  <w:r w:rsidR="006E70D0" w:rsidRPr="00685BB2">
                    <w:rPr>
                      <w:rFonts w:ascii="Nirmala UI" w:hAnsi="Nirmala UI" w:cs="Nirmala UI"/>
                      <w:b/>
                      <w:color w:val="B1059D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5F2DF6">
        <w:rPr>
          <w:noProof/>
        </w:rPr>
        <w:drawing>
          <wp:anchor distT="0" distB="0" distL="114300" distR="114300" simplePos="0" relativeHeight="251656704" behindDoc="0" locked="0" layoutInCell="1" allowOverlap="1" wp14:anchorId="1E30E3DA" wp14:editId="4840E1E1">
            <wp:simplePos x="0" y="0"/>
            <wp:positionH relativeFrom="column">
              <wp:posOffset>1561465</wp:posOffset>
            </wp:positionH>
            <wp:positionV relativeFrom="paragraph">
              <wp:posOffset>9525</wp:posOffset>
            </wp:positionV>
            <wp:extent cx="3797686" cy="3371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86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0D0"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  <w:br w:type="textWrapping" w:clear="all"/>
      </w:r>
    </w:p>
    <w:p w14:paraId="23C387D3" w14:textId="439C121A" w:rsidR="005B70AE" w:rsidRPr="00F350A1" w:rsidRDefault="005B70AE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1F3E81EC" w14:textId="77777777" w:rsidR="00950E1B" w:rsidRPr="00F350A1" w:rsidRDefault="00950E1B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3C0AED29" w14:textId="77777777" w:rsidR="00F443A0" w:rsidRPr="00F350A1" w:rsidRDefault="00F443A0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0A39211A" w14:textId="77777777" w:rsidR="00F443A0" w:rsidRPr="00F350A1" w:rsidRDefault="00F443A0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4CB7A8CD" w14:textId="77777777" w:rsidR="00F443A0" w:rsidRPr="00F350A1" w:rsidRDefault="00F443A0" w:rsidP="00F350A1">
      <w:pPr>
        <w:spacing w:line="282" w:lineRule="auto"/>
        <w:jc w:val="center"/>
        <w:rPr>
          <w:rFonts w:ascii="Nirmala UI" w:hAnsi="Nirmala UI" w:cs="Nirmala UI"/>
          <w:b/>
          <w:bCs/>
          <w:color w:val="385623" w:themeColor="accent6" w:themeShade="80"/>
          <w:sz w:val="21"/>
          <w:szCs w:val="21"/>
        </w:rPr>
      </w:pPr>
    </w:p>
    <w:p w14:paraId="795BA95A" w14:textId="22E0D927" w:rsidR="00947AFB" w:rsidRPr="00F032C1" w:rsidRDefault="00947AFB" w:rsidP="000C253F">
      <w:pPr>
        <w:pStyle w:val="Heading1"/>
        <w:spacing w:before="120" w:after="120" w:line="300" w:lineRule="auto"/>
        <w:rPr>
          <w:rStyle w:val="Emphasis"/>
          <w:rFonts w:ascii="Nirmala UI" w:hAnsi="Nirmala UI" w:cs="Nirmala UI"/>
          <w:b/>
          <w:bCs/>
          <w:sz w:val="28"/>
          <w:szCs w:val="28"/>
        </w:rPr>
      </w:pPr>
      <w:bookmarkStart w:id="0" w:name="_Toc152622375"/>
      <w:bookmarkStart w:id="1" w:name="_Toc151210187"/>
      <w:bookmarkStart w:id="2" w:name="_Toc151210100"/>
      <w:bookmarkStart w:id="3" w:name="_Toc151209615"/>
      <w:bookmarkStart w:id="4" w:name="_Toc151209178"/>
      <w:bookmarkStart w:id="5" w:name="_Toc151208302"/>
      <w:bookmarkStart w:id="6" w:name="_Toc151208175"/>
      <w:r w:rsidRPr="00F032C1">
        <w:rPr>
          <w:rStyle w:val="Emphasis"/>
          <w:rFonts w:ascii="Nirmala UI" w:hAnsi="Nirmala UI" w:cs="Nirmala UI"/>
          <w:b/>
          <w:bCs/>
          <w:sz w:val="28"/>
          <w:szCs w:val="28"/>
          <w:cs/>
          <w:lang w:bidi="te-IN"/>
        </w:rPr>
        <w:lastRenderedPageBreak/>
        <w:t>పరిచయం</w:t>
      </w:r>
    </w:p>
    <w:p w14:paraId="4C7CECE9" w14:textId="77777777" w:rsidR="00947AFB" w:rsidRPr="00DC5ED6" w:rsidRDefault="00947AFB" w:rsidP="000C253F">
      <w:pPr>
        <w:pStyle w:val="Heading2"/>
        <w:spacing w:line="300" w:lineRule="auto"/>
        <w:ind w:left="426" w:hanging="426"/>
        <w:rPr>
          <w:rStyle w:val="Emphasis"/>
          <w:rFonts w:ascii="Nirmala UI" w:hAnsi="Nirmala UI" w:cs="Nirmala UI"/>
          <w:b/>
          <w:bCs/>
          <w:sz w:val="24"/>
          <w:lang w:bidi="te-IN"/>
        </w:rPr>
      </w:pPr>
      <w:bookmarkStart w:id="7" w:name="_Toc152612496"/>
      <w:bookmarkStart w:id="8" w:name="_Toc152636673"/>
      <w:bookmarkStart w:id="9" w:name="_Toc439284370"/>
      <w:bookmarkStart w:id="10" w:name="_Toc439284429"/>
      <w:bookmarkStart w:id="11" w:name="_Toc439284488"/>
      <w:bookmarkStart w:id="12" w:name="_Toc439293828"/>
      <w:bookmarkStart w:id="13" w:name="_Toc439296603"/>
      <w:bookmarkStart w:id="14" w:name="_Toc89441684"/>
      <w:bookmarkStart w:id="15" w:name="_Toc89513477"/>
      <w:r w:rsidRPr="00DC5ED6">
        <w:rPr>
          <w:rStyle w:val="Emphasis"/>
          <w:rFonts w:ascii="Nirmala UI" w:hAnsi="Nirmala UI" w:cs="Nirmala UI"/>
          <w:b/>
          <w:bCs/>
          <w:sz w:val="24"/>
          <w:cs/>
          <w:lang w:bidi="te-IN"/>
        </w:rPr>
        <w:t>బహుళ-సంవత్సరాల టారిఫ్ (</w:t>
      </w:r>
      <w:r w:rsidRPr="00DC5ED6">
        <w:rPr>
          <w:rStyle w:val="Emphasis"/>
          <w:rFonts w:ascii="Nirmala UI" w:hAnsi="Nirmala UI" w:cs="Nirmala UI"/>
          <w:b/>
          <w:bCs/>
          <w:sz w:val="24"/>
        </w:rPr>
        <w:t xml:space="preserve">MYT) </w:t>
      </w:r>
      <w:r w:rsidRPr="00DC5ED6">
        <w:rPr>
          <w:rStyle w:val="Emphasis"/>
          <w:rFonts w:ascii="Nirmala UI" w:hAnsi="Nirmala UI" w:cs="Nirmala UI"/>
          <w:b/>
          <w:bCs/>
          <w:sz w:val="24"/>
          <w:cs/>
          <w:lang w:bidi="te-IN"/>
        </w:rPr>
        <w:t>సూత్రాల ఆధారంగా దాఖలు</w:t>
      </w:r>
    </w:p>
    <w:p w14:paraId="6F99935D" w14:textId="5736F988" w:rsidR="00947AFB" w:rsidRPr="00DC5ED6" w:rsidRDefault="00947AFB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color w:val="FF0000"/>
          <w:sz w:val="20"/>
          <w:szCs w:val="20"/>
          <w:lang w:bidi="te-IN"/>
        </w:rPr>
      </w:pP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ఆంధ్ర ప్రదేశ్ ఎలక్ట్రిసిటీ రెగ్యులేటరీ కమీషన్ "వీలింగ్ మరియు రిటైల్ విద్యుత్ సరఫరా కోసం టారిఫ్ నిర్ణయం కోసం నిబంధనలు మరియు షరతులు" </w:t>
      </w:r>
      <w:r w:rsidRPr="004C015D">
        <w:rPr>
          <w:rFonts w:ascii="Nirmala UI" w:hAnsi="Nirmala UI" w:cs="Nirmala UI"/>
          <w:sz w:val="20"/>
          <w:szCs w:val="20"/>
        </w:rPr>
        <w:t>2005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రెగ్యులేషన్ </w:t>
      </w:r>
      <w:r w:rsidRPr="004C015D">
        <w:rPr>
          <w:rFonts w:ascii="Nirmala UI" w:hAnsi="Nirmala UI" w:cs="Nirmala UI"/>
          <w:sz w:val="20"/>
          <w:szCs w:val="20"/>
        </w:rPr>
        <w:t>4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మరియు మొదటి సవరణ రెగ్యులేషన్ </w:t>
      </w:r>
      <w:r w:rsidRPr="004C015D">
        <w:rPr>
          <w:rFonts w:ascii="Nirmala UI" w:hAnsi="Nirmala UI" w:cs="Nirmala UI"/>
          <w:sz w:val="20"/>
          <w:szCs w:val="20"/>
        </w:rPr>
        <w:t>2014 ("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రెగ్యులేషన్ </w:t>
      </w:r>
      <w:r w:rsidRPr="004C015D">
        <w:rPr>
          <w:rFonts w:ascii="Nirmala UI" w:hAnsi="Nirmala UI" w:cs="Nirmala UI"/>
          <w:sz w:val="20"/>
          <w:szCs w:val="20"/>
        </w:rPr>
        <w:t>1")</w:t>
      </w:r>
      <w:r w:rsidR="00C10978"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ను రూపొందించింది. </w:t>
      </w:r>
      <w:r w:rsidRPr="004C015D">
        <w:rPr>
          <w:rFonts w:ascii="Nirmala UI" w:hAnsi="Nirmala UI" w:cs="Nirmala UI"/>
          <w:sz w:val="20"/>
          <w:szCs w:val="20"/>
        </w:rPr>
        <w:t>(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>ఎ) పంపిణీ వ్యాపారం మరియు (బి) లైసెన్స్‌దారుల రిటైల్ సరఫరా వ్యాపారం</w:t>
      </w:r>
      <w:r w:rsidR="001063E5"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మరియు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ప్రతి వ్యాపారానికి నిర్ణయించబడిన </w:t>
      </w:r>
      <w:r w:rsidRPr="004C015D">
        <w:rPr>
          <w:rFonts w:ascii="Nirmala UI" w:hAnsi="Nirmala UI" w:cs="Nirmala UI"/>
          <w:sz w:val="20"/>
          <w:szCs w:val="20"/>
        </w:rPr>
        <w:t xml:space="preserve">ARR 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>వీలింగ్ మరియు విద్యుత్ రిటైల్ అమ్మకం కోసం ఛార్జీల స్థిరీకరణకు</w:t>
      </w:r>
      <w:r w:rsidR="001063E5"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ఈ </w:t>
      </w:r>
      <w:r w:rsidR="001063E5" w:rsidRPr="004C015D">
        <w:rPr>
          <w:rFonts w:ascii="Nirmala UI" w:hAnsi="Nirmala UI" w:cs="Nirmala UI"/>
          <w:sz w:val="20"/>
          <w:szCs w:val="20"/>
          <w:cs/>
          <w:lang w:bidi="te-IN"/>
        </w:rPr>
        <w:t>రెగ్యులేషన్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ఆధారం</w:t>
      </w:r>
      <w:r w:rsidRPr="0090767A">
        <w:rPr>
          <w:rFonts w:ascii="Nirmala UI" w:hAnsi="Nirmala UI" w:cs="Nirmala UI"/>
          <w:sz w:val="20"/>
          <w:szCs w:val="20"/>
          <w:cs/>
          <w:lang w:bidi="te-IN"/>
        </w:rPr>
        <w:t>.</w:t>
      </w:r>
    </w:p>
    <w:p w14:paraId="71B74620" w14:textId="435D8679" w:rsidR="00D75EAA" w:rsidRPr="004C015D" w:rsidRDefault="00947AFB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4C015D">
        <w:rPr>
          <w:rFonts w:ascii="Nirmala UI" w:hAnsi="Nirmala UI" w:cs="Nirmala UI"/>
          <w:sz w:val="20"/>
          <w:szCs w:val="20"/>
          <w:cs/>
          <w:lang w:bidi="te-IN"/>
        </w:rPr>
        <w:t>రెగ్యులేషన్‌లో</w:t>
      </w:r>
      <w:r w:rsidRPr="004C015D">
        <w:rPr>
          <w:rFonts w:ascii="Nirmala UI" w:hAnsi="Nirmala UI" w:cs="Nirmala UI"/>
          <w:sz w:val="20"/>
          <w:szCs w:val="20"/>
        </w:rPr>
        <w:t xml:space="preserve">, 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కమీషన్ బహుళ-సంవత్సరాల టారిఫ్ సూత్రాల క్రింద దాఖలు చేసే విధానాలను కూడా నిర్దేశించింది. బహుళ-సంవత్సరాల కాలం నియంత్రణ కాలంగా నిర్వచించబడింది మరియు మొదటి నియంత్రణ వ్యవధి </w:t>
      </w:r>
      <w:r w:rsidRPr="004C015D">
        <w:rPr>
          <w:rFonts w:ascii="Nirmala UI" w:hAnsi="Nirmala UI" w:cs="Nirmala UI"/>
          <w:sz w:val="20"/>
          <w:szCs w:val="20"/>
        </w:rPr>
        <w:t>2006-07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ఆర్థిక సంవత్సరం నుండి ప్రారంభమై </w:t>
      </w:r>
      <w:r w:rsidRPr="004C015D">
        <w:rPr>
          <w:rFonts w:ascii="Nirmala UI" w:hAnsi="Nirmala UI" w:cs="Nirmala UI"/>
          <w:sz w:val="20"/>
          <w:szCs w:val="20"/>
        </w:rPr>
        <w:t>2008-09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ఆర్థిక సంవత్సరం చివరి వరకు కొనసాగే మూడు సంవత్సరాల వ్యవధిగా నిర్వచించబడింది. రెండవ నియంత్రణ వ్యవధి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4C015D">
        <w:rPr>
          <w:rFonts w:ascii="Nirmala UI" w:hAnsi="Nirmala UI" w:cs="Nirmala UI"/>
          <w:sz w:val="20"/>
          <w:szCs w:val="20"/>
        </w:rPr>
        <w:t xml:space="preserve"> 2009-10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నుండి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4C015D" w:rsidRPr="004C015D">
        <w:rPr>
          <w:rFonts w:ascii="Nirmala UI" w:hAnsi="Nirmala UI" w:cs="Nirmala UI"/>
          <w:sz w:val="20"/>
          <w:szCs w:val="20"/>
        </w:rPr>
        <w:t xml:space="preserve"> </w:t>
      </w:r>
      <w:r w:rsidRPr="004C015D">
        <w:rPr>
          <w:rFonts w:ascii="Nirmala UI" w:hAnsi="Nirmala UI" w:cs="Nirmala UI"/>
          <w:sz w:val="20"/>
          <w:szCs w:val="20"/>
        </w:rPr>
        <w:t>2013-14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వరకు ఐదు సంవత్సరాల కాలంగా నిర్వచించబడింది. మూడవ నియంత్రణ వ్యవధి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4C015D">
        <w:rPr>
          <w:rFonts w:ascii="Nirmala UI" w:hAnsi="Nirmala UI" w:cs="Nirmala UI"/>
          <w:sz w:val="20"/>
          <w:szCs w:val="20"/>
        </w:rPr>
        <w:t xml:space="preserve"> 2014-15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నుండి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4C015D">
        <w:rPr>
          <w:rFonts w:ascii="Nirmala UI" w:hAnsi="Nirmala UI" w:cs="Nirmala UI"/>
          <w:sz w:val="20"/>
          <w:szCs w:val="20"/>
        </w:rPr>
        <w:t xml:space="preserve"> 2018-19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వరకు ఐదు సంవత్సరాల కాలంగా నిర్వచించబడింది. ప్రస్తుత ఫైలింగ్ నాల్గవ నియంత్రణ వ్యవధికి సంబంధించినది (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4C015D">
        <w:rPr>
          <w:rFonts w:ascii="Nirmala UI" w:hAnsi="Nirmala UI" w:cs="Nirmala UI"/>
          <w:sz w:val="20"/>
          <w:szCs w:val="20"/>
        </w:rPr>
        <w:t xml:space="preserve"> 2019-20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నుండి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4C015D">
        <w:rPr>
          <w:rFonts w:ascii="Nirmala UI" w:hAnsi="Nirmala UI" w:cs="Nirmala UI"/>
          <w:sz w:val="20"/>
          <w:szCs w:val="20"/>
        </w:rPr>
        <w:t xml:space="preserve"> 2023-24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 వరకు). పంపిణీ మరియు రిటైల్ సరఫరా వ్యాపారం కోసం </w:t>
      </w:r>
      <w:r w:rsidRPr="004C015D">
        <w:rPr>
          <w:rFonts w:ascii="Nirmala UI" w:hAnsi="Nirmala UI" w:cs="Nirmala UI"/>
          <w:sz w:val="20"/>
          <w:szCs w:val="20"/>
        </w:rPr>
        <w:t xml:space="preserve">ARR 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 xml:space="preserve">ఫైలింగ్ కోసం కమిషన్ కింది విధానాన్ని నియంత్రణలోని పారా </w:t>
      </w:r>
      <w:r w:rsidRPr="004C015D">
        <w:rPr>
          <w:rFonts w:ascii="Nirmala UI" w:hAnsi="Nirmala UI" w:cs="Nirmala UI"/>
          <w:sz w:val="20"/>
          <w:szCs w:val="20"/>
        </w:rPr>
        <w:t>6.2</w:t>
      </w:r>
      <w:r w:rsidR="004C015D" w:rsidRPr="004C015D">
        <w:rPr>
          <w:rFonts w:ascii="Nirmala UI" w:hAnsi="Nirmala UI" w:cs="Nirmala UI"/>
          <w:sz w:val="20"/>
          <w:szCs w:val="20"/>
        </w:rPr>
        <w:t xml:space="preserve"> 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>లో పేర్కొ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నబడిన</w:t>
      </w:r>
      <w:r w:rsidRPr="004C015D">
        <w:rPr>
          <w:rFonts w:ascii="Nirmala UI" w:hAnsi="Nirmala UI" w:cs="Nirmala UI"/>
          <w:sz w:val="20"/>
          <w:szCs w:val="20"/>
          <w:cs/>
          <w:lang w:bidi="te-IN"/>
        </w:rPr>
        <w:t>ది:</w:t>
      </w:r>
    </w:p>
    <w:p w14:paraId="1F0A36D5" w14:textId="77777777" w:rsidR="00D75EAA" w:rsidRPr="00B86B87" w:rsidRDefault="00D75EAA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i/>
          <w:sz w:val="20"/>
          <w:szCs w:val="20"/>
        </w:rPr>
      </w:pPr>
      <w:r w:rsidRPr="00B86B87">
        <w:rPr>
          <w:rFonts w:ascii="Nirmala UI" w:hAnsi="Nirmala UI" w:cs="Nirmala UI"/>
          <w:i/>
          <w:sz w:val="20"/>
          <w:szCs w:val="20"/>
        </w:rPr>
        <w:t>“</w:t>
      </w:r>
      <w:r w:rsidR="00947AFB" w:rsidRPr="00B86B87">
        <w:rPr>
          <w:rFonts w:ascii="Nirmala UI" w:hAnsi="Nirmala UI" w:cs="Nirmala UI"/>
          <w:i/>
          <w:sz w:val="20"/>
          <w:szCs w:val="20"/>
          <w:cs/>
          <w:lang w:bidi="te-IN"/>
        </w:rPr>
        <w:t xml:space="preserve">పంపిణీ వ్యాపారం కోసం </w:t>
      </w:r>
      <w:r w:rsidR="00947AFB" w:rsidRPr="00B86B87">
        <w:rPr>
          <w:rFonts w:ascii="Nirmala UI" w:hAnsi="Nirmala UI" w:cs="Nirmala UI"/>
          <w:i/>
          <w:sz w:val="20"/>
          <w:szCs w:val="20"/>
        </w:rPr>
        <w:t xml:space="preserve">ARR </w:t>
      </w:r>
      <w:r w:rsidR="00947AFB" w:rsidRPr="00B86B87">
        <w:rPr>
          <w:rFonts w:ascii="Nirmala UI" w:hAnsi="Nirmala UI" w:cs="Nirmala UI"/>
          <w:i/>
          <w:sz w:val="20"/>
          <w:szCs w:val="20"/>
          <w:cs/>
          <w:lang w:bidi="te-IN"/>
        </w:rPr>
        <w:t xml:space="preserve">ఫైలింగ్ మొత్తం నియంత్రణ వ్యవధిలో ఉంటుంది. రిటైల్ సప్లై వ్యాపారం కోసం </w:t>
      </w:r>
      <w:r w:rsidR="00947AFB" w:rsidRPr="00B86B87">
        <w:rPr>
          <w:rFonts w:ascii="Nirmala UI" w:hAnsi="Nirmala UI" w:cs="Nirmala UI"/>
          <w:i/>
          <w:sz w:val="20"/>
          <w:szCs w:val="20"/>
        </w:rPr>
        <w:t xml:space="preserve">ARR </w:t>
      </w:r>
      <w:r w:rsidR="00947AFB" w:rsidRPr="00B86B87">
        <w:rPr>
          <w:rFonts w:ascii="Nirmala UI" w:hAnsi="Nirmala UI" w:cs="Nirmala UI"/>
          <w:i/>
          <w:sz w:val="20"/>
          <w:szCs w:val="20"/>
          <w:cs/>
          <w:lang w:bidi="te-IN"/>
        </w:rPr>
        <w:t>ఫైలింగ్ మొదటి నియంత్రణ వ్యవధికి మరియు తదుపరి నియంత్రణ కాలాల కోసం మొత్తం నియంత్రణ వ్యవధికి వార్షిక ప్రాతిపదికన ఉంటుంది</w:t>
      </w:r>
      <w:r w:rsidRPr="00B86B87">
        <w:rPr>
          <w:rFonts w:ascii="Nirmala UI" w:hAnsi="Nirmala UI" w:cs="Nirmala UI"/>
          <w:i/>
          <w:sz w:val="20"/>
          <w:szCs w:val="20"/>
        </w:rPr>
        <w:t>”</w:t>
      </w:r>
    </w:p>
    <w:p w14:paraId="4FBBCC92" w14:textId="29221971" w:rsidR="00D75EAA" w:rsidRPr="00B86B87" w:rsidRDefault="001063E5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తేదీ.</w:t>
      </w:r>
      <w:r w:rsidR="00CB0E81" w:rsidRPr="00B86B87">
        <w:rPr>
          <w:rFonts w:ascii="Nirmala UI" w:hAnsi="Nirmala UI" w:cs="Nirmala UI"/>
          <w:sz w:val="20"/>
          <w:szCs w:val="20"/>
          <w:lang w:bidi="te-IN"/>
        </w:rPr>
        <w:t>15</w:t>
      </w:r>
      <w:r w:rsidRPr="00B86B87">
        <w:rPr>
          <w:rFonts w:ascii="Nirmala UI" w:hAnsi="Nirmala UI" w:cs="Nirmala UI"/>
          <w:sz w:val="20"/>
          <w:szCs w:val="20"/>
        </w:rPr>
        <w:t>-1</w:t>
      </w:r>
      <w:r w:rsidR="00CB0E81" w:rsidRPr="00B86B87">
        <w:rPr>
          <w:rFonts w:ascii="Nirmala UI" w:hAnsi="Nirmala UI" w:cs="Nirmala UI"/>
          <w:sz w:val="20"/>
          <w:szCs w:val="20"/>
        </w:rPr>
        <w:t>1</w:t>
      </w:r>
      <w:r w:rsidRPr="00B86B87">
        <w:rPr>
          <w:rFonts w:ascii="Nirmala UI" w:hAnsi="Nirmala UI" w:cs="Nirmala UI"/>
          <w:sz w:val="20"/>
          <w:szCs w:val="20"/>
        </w:rPr>
        <w:t>-202</w:t>
      </w:r>
      <w:r w:rsidR="00CB0E81" w:rsidRPr="00B86B87">
        <w:rPr>
          <w:rFonts w:ascii="Nirmala UI" w:hAnsi="Nirmala UI" w:cs="Nirmala UI"/>
          <w:sz w:val="20"/>
          <w:szCs w:val="20"/>
        </w:rPr>
        <w:t>2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 న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గౌరవనీయమైన </w:t>
      </w:r>
      <w:r w:rsidR="00947AFB" w:rsidRPr="00B86B87">
        <w:rPr>
          <w:rFonts w:ascii="Nirmala UI" w:hAnsi="Nirmala UI" w:cs="Nirmala UI"/>
          <w:sz w:val="20"/>
          <w:szCs w:val="20"/>
        </w:rPr>
        <w:t xml:space="preserve">APERC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రిటైల్ సప్లై వ్యాపారం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ఆ. సం. </w:t>
      </w:r>
      <w:r w:rsidRPr="00B86B87">
        <w:rPr>
          <w:rFonts w:ascii="Nirmala UI" w:hAnsi="Nirmala UI" w:cs="Nirmala UI"/>
          <w:sz w:val="20"/>
          <w:szCs w:val="20"/>
        </w:rPr>
        <w:t>202</w:t>
      </w:r>
      <w:r w:rsidR="00CB0E81" w:rsidRPr="00B86B87">
        <w:rPr>
          <w:rFonts w:ascii="Nirmala UI" w:hAnsi="Nirmala UI" w:cs="Nirmala UI" w:hint="cs"/>
          <w:sz w:val="20"/>
          <w:szCs w:val="20"/>
          <w:lang w:bidi="te-IN"/>
        </w:rPr>
        <w:t xml:space="preserve">3 </w:t>
      </w:r>
      <w:r w:rsidRPr="00B86B87">
        <w:rPr>
          <w:rFonts w:ascii="Nirmala UI" w:hAnsi="Nirmala UI" w:cs="Nirmala UI"/>
          <w:sz w:val="20"/>
          <w:szCs w:val="20"/>
        </w:rPr>
        <w:t>-2</w:t>
      </w:r>
      <w:r w:rsidR="00CB0E81" w:rsidRPr="00B86B87">
        <w:rPr>
          <w:rFonts w:ascii="Nirmala UI" w:hAnsi="Nirmala UI" w:cs="Nirmala UI" w:hint="cs"/>
          <w:sz w:val="20"/>
          <w:szCs w:val="20"/>
          <w:lang w:bidi="te-IN"/>
        </w:rPr>
        <w:t>4</w:t>
      </w:r>
      <w:r w:rsidR="00CB0E81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 కోసం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="00947AFB" w:rsidRPr="00B86B87">
        <w:rPr>
          <w:rFonts w:ascii="Nirmala UI" w:hAnsi="Nirmala UI" w:cs="Nirmala UI"/>
          <w:sz w:val="20"/>
          <w:szCs w:val="20"/>
        </w:rPr>
        <w:t xml:space="preserve">ARR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మరియు </w:t>
      </w:r>
      <w:r w:rsidR="00947AFB" w:rsidRPr="00B86B87">
        <w:rPr>
          <w:rFonts w:ascii="Nirmala UI" w:hAnsi="Nirmala UI" w:cs="Nirmala UI"/>
          <w:sz w:val="20"/>
          <w:szCs w:val="20"/>
        </w:rPr>
        <w:t>FPT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ని వార్షిక ప్రాతిపదికన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>30-</w:t>
      </w:r>
      <w:r w:rsidR="00947AFB" w:rsidRPr="00B86B87">
        <w:rPr>
          <w:rFonts w:ascii="Nirmala UI" w:hAnsi="Nirmala UI" w:cs="Nirmala UI"/>
          <w:sz w:val="20"/>
          <w:szCs w:val="20"/>
        </w:rPr>
        <w:t>12-202</w:t>
      </w:r>
      <w:r w:rsidR="00CB0E81" w:rsidRPr="00B86B87">
        <w:rPr>
          <w:rFonts w:ascii="Nirmala UI" w:hAnsi="Nirmala UI" w:cs="Nirmala UI" w:hint="cs"/>
          <w:sz w:val="20"/>
          <w:szCs w:val="20"/>
          <w:lang w:bidi="te-IN"/>
        </w:rPr>
        <w:t>2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న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>ఫైల్ చేయడానికి అనుమతిని మంజూరు చేసింది.</w:t>
      </w:r>
      <w:r w:rsidR="00947AFB" w:rsidRPr="00B86B87">
        <w:rPr>
          <w:rFonts w:ascii="Nirmala UI" w:hAnsi="Nirmala UI" w:cs="Nirmala UI"/>
          <w:sz w:val="20"/>
          <w:szCs w:val="20"/>
        </w:rPr>
        <w:t xml:space="preserve">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 w:rsidR="00947AFB" w:rsidRPr="00B86B87">
        <w:rPr>
          <w:rFonts w:ascii="Nirmala UI" w:hAnsi="Nirmala UI" w:cs="Nirmala UI"/>
          <w:sz w:val="20"/>
          <w:szCs w:val="20"/>
        </w:rPr>
        <w:t xml:space="preserve">APERC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>ఆదేశాల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>కు అనుగుణంగా</w:t>
      </w:r>
      <w:r w:rsidR="00947AFB" w:rsidRPr="00B86B87">
        <w:rPr>
          <w:rFonts w:ascii="Nirmala UI" w:hAnsi="Nirmala UI" w:cs="Nirmala UI"/>
          <w:sz w:val="20"/>
          <w:szCs w:val="20"/>
        </w:rPr>
        <w:t>, 202</w:t>
      </w:r>
      <w:r w:rsidR="00CB0E81" w:rsidRPr="00B86B87">
        <w:rPr>
          <w:rFonts w:ascii="Nirmala UI" w:hAnsi="Nirmala UI" w:cs="Nirmala UI" w:hint="cs"/>
          <w:sz w:val="20"/>
          <w:szCs w:val="20"/>
          <w:lang w:bidi="te-IN"/>
        </w:rPr>
        <w:t xml:space="preserve">3 </w:t>
      </w:r>
      <w:r w:rsidR="00947AFB" w:rsidRPr="00B86B87">
        <w:rPr>
          <w:rFonts w:ascii="Nirmala UI" w:hAnsi="Nirmala UI" w:cs="Nirmala UI"/>
          <w:sz w:val="20"/>
          <w:szCs w:val="20"/>
        </w:rPr>
        <w:t>-2</w:t>
      </w:r>
      <w:r w:rsidR="00CB0E81" w:rsidRPr="00B86B87">
        <w:rPr>
          <w:rFonts w:ascii="Nirmala UI" w:hAnsi="Nirmala UI" w:cs="Nirmala UI" w:hint="cs"/>
          <w:sz w:val="20"/>
          <w:szCs w:val="20"/>
          <w:lang w:bidi="te-IN"/>
        </w:rPr>
        <w:t xml:space="preserve">4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ఆర్థిక సంవత్సరానికి రిటైల్ సరఫరా వ్యాపారం కోసం </w:t>
      </w:r>
      <w:r w:rsidR="00947AFB" w:rsidRPr="00B86B87">
        <w:rPr>
          <w:rFonts w:ascii="Nirmala UI" w:hAnsi="Nirmala UI" w:cs="Nirmala UI"/>
          <w:sz w:val="20"/>
          <w:szCs w:val="20"/>
        </w:rPr>
        <w:t>ARR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ని నిర్ణయించడం కోసం రెగ్యులేషన్ కింద నిర్దేశించిన సూత్రాన్ని అనుసరించి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ప్రస్తుత ఆర్ధిక </w:t>
      </w:r>
      <w:r w:rsidR="000A1021">
        <w:rPr>
          <w:rFonts w:ascii="Nirmala UI" w:hAnsi="Nirmala UI" w:cs="Nirmala UI" w:hint="cs"/>
          <w:sz w:val="20"/>
          <w:szCs w:val="20"/>
          <w:cs/>
          <w:lang w:bidi="te-IN"/>
        </w:rPr>
        <w:t xml:space="preserve">సంవత్సరానికి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అనగా </w:t>
      </w:r>
      <w:r w:rsidR="00CB0E81"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నాల్గవ నియంత్రణ వ్యవధిలో 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చివరి </w:t>
      </w:r>
      <w:r w:rsidR="00CB0E81" w:rsidRPr="00B86B87">
        <w:rPr>
          <w:rFonts w:ascii="Nirmala UI" w:hAnsi="Nirmala UI" w:cs="Nirmala UI"/>
          <w:sz w:val="20"/>
          <w:szCs w:val="20"/>
          <w:cs/>
          <w:lang w:bidi="te-IN"/>
        </w:rPr>
        <w:t>సంవత్స</w:t>
      </w:r>
      <w:r w:rsidR="00CB0E81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రానికి ప్రతిపాదనలు సిద్దం 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>చేయడం జ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రి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>గ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ిం</w:t>
      </w:r>
      <w:r w:rsidR="00947AFB" w:rsidRPr="00B86B87">
        <w:rPr>
          <w:rFonts w:ascii="Nirmala UI" w:hAnsi="Nirmala UI" w:cs="Nirmala UI"/>
          <w:sz w:val="20"/>
          <w:szCs w:val="20"/>
          <w:cs/>
          <w:lang w:bidi="te-IN"/>
        </w:rPr>
        <w:t>ది</w:t>
      </w:r>
      <w:r w:rsidR="0090767A">
        <w:rPr>
          <w:rFonts w:ascii="Nirmala UI" w:hAnsi="Nirmala UI" w:cs="Nirmala UI" w:hint="cs"/>
          <w:sz w:val="20"/>
          <w:szCs w:val="20"/>
          <w:lang w:bidi="te-IN"/>
        </w:rPr>
        <w:t>.</w:t>
      </w:r>
    </w:p>
    <w:p w14:paraId="72A3DE85" w14:textId="1FBFFF3B" w:rsidR="00C103D6" w:rsidRPr="00B86B87" w:rsidRDefault="00DC5ED6" w:rsidP="000C253F">
      <w:pPr>
        <w:pStyle w:val="Heading2"/>
        <w:spacing w:line="300" w:lineRule="auto"/>
        <w:ind w:left="426" w:hanging="426"/>
        <w:rPr>
          <w:rStyle w:val="Emphasis"/>
          <w:rFonts w:ascii="Nirmala UI" w:hAnsi="Nirmala UI" w:cs="Nirmala UI"/>
          <w:b/>
          <w:bCs/>
          <w:sz w:val="24"/>
        </w:rPr>
      </w:pPr>
      <w:r w:rsidRPr="00B86B87">
        <w:rPr>
          <w:rStyle w:val="Emphasis"/>
          <w:rFonts w:ascii="Nirmala UI" w:hAnsi="Nirmala UI" w:cs="Nirmala UI"/>
          <w:b/>
          <w:bCs/>
          <w:sz w:val="24"/>
          <w:cs/>
        </w:rPr>
        <w:t>ఫైలింగ్</w:t>
      </w:r>
      <w:r w:rsidRPr="00B86B87">
        <w:rPr>
          <w:rStyle w:val="Emphasis"/>
          <w:rFonts w:ascii="Nirmala UI" w:hAnsi="Nirmala UI" w:cs="Nirmala UI"/>
          <w:b/>
          <w:bCs/>
          <w:sz w:val="24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86B87">
        <w:rPr>
          <w:rStyle w:val="Emphasis"/>
          <w:rFonts w:ascii="Nirmala UI" w:hAnsi="Nirmala UI" w:cs="Nirmala UI"/>
          <w:b/>
          <w:bCs/>
          <w:sz w:val="24"/>
          <w:cs/>
          <w:lang w:bidi="te-IN"/>
        </w:rPr>
        <w:t>అంశములు</w:t>
      </w:r>
    </w:p>
    <w:p w14:paraId="139C7A39" w14:textId="77777777" w:rsidR="00C103D6" w:rsidRPr="00B86B87" w:rsidRDefault="00416AE6" w:rsidP="00DC5ED6">
      <w:pPr>
        <w:spacing w:before="120" w:after="120" w:line="300" w:lineRule="auto"/>
        <w:ind w:firstLine="576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ఫైలింగ్ క్రింది విధంగా నిర్మించబడింది</w:t>
      </w:r>
      <w:r w:rsidR="00C103D6" w:rsidRPr="00B86B87">
        <w:rPr>
          <w:rFonts w:ascii="Nirmala UI" w:hAnsi="Nirmala UI" w:cs="Nirmala UI"/>
          <w:sz w:val="20"/>
          <w:szCs w:val="20"/>
        </w:rPr>
        <w:t>:</w:t>
      </w:r>
    </w:p>
    <w:p w14:paraId="0B1B2AAE" w14:textId="77777777" w:rsidR="00416AE6" w:rsidRPr="00B86B87" w:rsidRDefault="00416AE6" w:rsidP="00DC5ED6">
      <w:pPr>
        <w:spacing w:before="120" w:after="120" w:line="300" w:lineRule="auto"/>
        <w:ind w:left="720" w:hanging="153"/>
        <w:jc w:val="both"/>
        <w:rPr>
          <w:rFonts w:ascii="Nirmala UI" w:hAnsi="Nirmala UI" w:cs="Nirmala UI"/>
          <w:bCs/>
          <w:sz w:val="20"/>
          <w:szCs w:val="20"/>
        </w:rPr>
      </w:pPr>
      <w:r w:rsidRPr="00B86B87">
        <w:rPr>
          <w:rFonts w:ascii="Nirmala UI" w:hAnsi="Nirmala UI" w:cs="Nirmala UI"/>
          <w:bCs/>
          <w:sz w:val="20"/>
          <w:szCs w:val="20"/>
          <w:cs/>
          <w:lang w:bidi="te-IN"/>
        </w:rPr>
        <w:t>వ్యయ అంచనాలు</w:t>
      </w:r>
    </w:p>
    <w:p w14:paraId="2C41132E" w14:textId="3C8789B2" w:rsidR="00D75EAA" w:rsidRPr="00B86B87" w:rsidRDefault="000A1021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విద్యుత్ </w:t>
      </w:r>
      <w:r w:rsidR="00416AE6" w:rsidRPr="00B86B87">
        <w:rPr>
          <w:rFonts w:ascii="Nirmala UI" w:hAnsi="Nirmala UI" w:cs="Nirmala UI"/>
          <w:sz w:val="20"/>
          <w:szCs w:val="20"/>
          <w:cs/>
          <w:lang w:bidi="te-IN"/>
        </w:rPr>
        <w:t>కొనుగోలు మరియు సేకరణ ఖర్చు</w:t>
      </w:r>
    </w:p>
    <w:p w14:paraId="57898781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ట్రాన్స్మిషన్ ఛార్జీలు</w:t>
      </w:r>
    </w:p>
    <w:p w14:paraId="522037C1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</w:rPr>
        <w:t xml:space="preserve">PGCIL &amp; ULDC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ఛార్జీలు</w:t>
      </w:r>
    </w:p>
    <w:p w14:paraId="3907C36D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</w:rPr>
        <w:t xml:space="preserve">SLDC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ఛార్జీలు</w:t>
      </w:r>
    </w:p>
    <w:p w14:paraId="79E0FE0B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పంపిణీ ఖర్చు</w:t>
      </w:r>
    </w:p>
    <w:p w14:paraId="477ED6D8" w14:textId="30050FEB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వినియోగదారుల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ధరావత్తు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డిపాజిట్లపై వడ్డీ</w:t>
      </w:r>
    </w:p>
    <w:p w14:paraId="6804F734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lastRenderedPageBreak/>
        <w:t>సరఫరా మార్జిన్</w:t>
      </w:r>
    </w:p>
    <w:p w14:paraId="218C84D2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ఇతర ఖర్చులు</w:t>
      </w:r>
    </w:p>
    <w:p w14:paraId="26D03A97" w14:textId="5C249302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b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రిటైల్ సరఫరా వ్యాపారం కోసం మొత్తం రాబడి అవసర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త </w:t>
      </w:r>
    </w:p>
    <w:p w14:paraId="1D648594" w14:textId="77777777" w:rsidR="00416AE6" w:rsidRPr="00B86B87" w:rsidRDefault="00416AE6" w:rsidP="00DC5ED6">
      <w:pPr>
        <w:tabs>
          <w:tab w:val="left" w:pos="1276"/>
        </w:tabs>
        <w:spacing w:before="120" w:after="120" w:line="300" w:lineRule="auto"/>
        <w:ind w:firstLine="567"/>
        <w:jc w:val="both"/>
        <w:rPr>
          <w:rFonts w:ascii="Nirmala UI" w:hAnsi="Nirmala UI" w:cs="Nirmala UI"/>
          <w:bCs/>
          <w:sz w:val="20"/>
          <w:szCs w:val="20"/>
        </w:rPr>
      </w:pPr>
      <w:r w:rsidRPr="00B86B87">
        <w:rPr>
          <w:rFonts w:ascii="Nirmala UI" w:hAnsi="Nirmala UI" w:cs="Nirmala UI"/>
          <w:bCs/>
          <w:sz w:val="20"/>
          <w:szCs w:val="20"/>
          <w:cs/>
          <w:lang w:bidi="te-IN"/>
        </w:rPr>
        <w:t>ఆదాయ అంచనాలు</w:t>
      </w:r>
    </w:p>
    <w:p w14:paraId="3465469F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అమ్మకాల సూచన</w:t>
      </w:r>
    </w:p>
    <w:p w14:paraId="2C532305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ప్రస్తుత టారిఫ్‌ల నుండి రాబడి</w:t>
      </w:r>
    </w:p>
    <w:p w14:paraId="0C7347D1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ప్రస్తుత ఛార్జీల వద్ద నాన్-టారిఫ్ ఆదాయం</w:t>
      </w:r>
    </w:p>
    <w:p w14:paraId="5FCE19AE" w14:textId="77777777" w:rsidR="00416AE6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క్రాస్ సబ్సిడీ సర్‌ఛార్జ్ నుండి రాబడి</w:t>
      </w:r>
    </w:p>
    <w:p w14:paraId="00BC16F6" w14:textId="77777777" w:rsidR="00416AE6" w:rsidRPr="00B86B87" w:rsidRDefault="00416AE6" w:rsidP="00DC5ED6">
      <w:pPr>
        <w:tabs>
          <w:tab w:val="left" w:pos="1276"/>
        </w:tabs>
        <w:spacing w:before="120" w:after="120" w:line="300" w:lineRule="auto"/>
        <w:ind w:firstLine="567"/>
        <w:jc w:val="both"/>
        <w:rPr>
          <w:rFonts w:ascii="Nirmala UI" w:hAnsi="Nirmala UI" w:cs="Nirmala UI"/>
          <w:bCs/>
          <w:sz w:val="20"/>
          <w:szCs w:val="20"/>
        </w:rPr>
      </w:pPr>
      <w:r w:rsidRPr="00B86B87">
        <w:rPr>
          <w:rFonts w:ascii="Nirmala UI" w:hAnsi="Nirmala UI" w:cs="Nirmala UI"/>
          <w:bCs/>
          <w:sz w:val="20"/>
          <w:szCs w:val="20"/>
          <w:cs/>
          <w:lang w:bidi="te-IN"/>
        </w:rPr>
        <w:t>రెవెన్యూ గ్యాప్</w:t>
      </w:r>
    </w:p>
    <w:p w14:paraId="4AC97A50" w14:textId="77777777" w:rsidR="00D75EAA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ప్రస్తుత టారిఫ్ మరియు ఛార్జీల వద్ద రెవెన్యూ లోటు / మిగులు</w:t>
      </w:r>
    </w:p>
    <w:p w14:paraId="2E662994" w14:textId="77777777" w:rsidR="00D75EAA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లోటు / మిగులును నిర్వహించడానికి ప్రతిపాదనలు</w:t>
      </w:r>
    </w:p>
    <w:p w14:paraId="2055E1E4" w14:textId="77777777" w:rsidR="00D75EAA" w:rsidRPr="00B86B87" w:rsidRDefault="00416AE6" w:rsidP="00DC5ED6">
      <w:pPr>
        <w:numPr>
          <w:ilvl w:val="1"/>
          <w:numId w:val="4"/>
        </w:numPr>
        <w:tabs>
          <w:tab w:val="left" w:pos="1276"/>
        </w:tabs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>ప్రభుత్వ సబ్సిడీ అవసరం</w:t>
      </w:r>
    </w:p>
    <w:p w14:paraId="19C7BA7A" w14:textId="77777777" w:rsidR="00C103D6" w:rsidRPr="00B86B87" w:rsidRDefault="00C103D6" w:rsidP="00DC5ED6">
      <w:pPr>
        <w:spacing w:before="120" w:after="120" w:line="300" w:lineRule="auto"/>
        <w:ind w:left="360"/>
        <w:jc w:val="both"/>
        <w:rPr>
          <w:rFonts w:ascii="Nirmala UI" w:hAnsi="Nirmala UI" w:cs="Nirmala UI"/>
          <w:b/>
          <w:sz w:val="10"/>
          <w:szCs w:val="10"/>
        </w:rPr>
      </w:pPr>
    </w:p>
    <w:p w14:paraId="1E499B36" w14:textId="77777777" w:rsidR="00C103D6" w:rsidRPr="00B86B87" w:rsidRDefault="00416AE6" w:rsidP="00DC5ED6">
      <w:pPr>
        <w:spacing w:before="120" w:after="120" w:line="300" w:lineRule="auto"/>
        <w:ind w:left="360"/>
        <w:jc w:val="both"/>
        <w:rPr>
          <w:rFonts w:ascii="Nirmala UI" w:hAnsi="Nirmala UI" w:cs="Nirmala UI"/>
          <w:bCs/>
          <w:sz w:val="20"/>
          <w:szCs w:val="20"/>
        </w:rPr>
      </w:pPr>
      <w:r w:rsidRPr="00B86B87">
        <w:rPr>
          <w:rFonts w:ascii="Nirmala UI" w:hAnsi="Nirmala UI" w:cs="Nirmala UI"/>
          <w:bCs/>
          <w:sz w:val="20"/>
          <w:szCs w:val="20"/>
          <w:cs/>
          <w:lang w:bidi="te-IN"/>
        </w:rPr>
        <w:t>ఇతర ఫైలింగ్‌లు</w:t>
      </w:r>
    </w:p>
    <w:p w14:paraId="08D425A3" w14:textId="77777777" w:rsidR="00C103D6" w:rsidRPr="00B86B87" w:rsidRDefault="00416AE6" w:rsidP="000C253F">
      <w:pPr>
        <w:pStyle w:val="ListParagraph"/>
        <w:numPr>
          <w:ilvl w:val="0"/>
          <w:numId w:val="21"/>
        </w:numPr>
        <w:spacing w:before="120" w:after="120" w:line="300" w:lineRule="auto"/>
        <w:jc w:val="both"/>
        <w:rPr>
          <w:rFonts w:ascii="Nirmala UI" w:hAnsi="Nirmala UI" w:cs="Nirmala UI"/>
          <w:bCs/>
          <w:sz w:val="20"/>
          <w:szCs w:val="20"/>
        </w:rPr>
      </w:pPr>
      <w:r w:rsidRPr="00B86B87">
        <w:rPr>
          <w:rFonts w:ascii="Nirmala UI" w:hAnsi="Nirmala UI" w:cs="Nirmala UI"/>
          <w:bCs/>
          <w:sz w:val="20"/>
          <w:szCs w:val="20"/>
          <w:cs/>
          <w:lang w:bidi="te-IN"/>
        </w:rPr>
        <w:t>క్రాస్ సబ్సిడీ సర్‌ఛార్జ్</w:t>
      </w:r>
      <w:r w:rsidR="00C103D6" w:rsidRPr="00B86B87">
        <w:rPr>
          <w:rFonts w:ascii="Nirmala UI" w:hAnsi="Nirmala UI" w:cs="Nirmala UI"/>
          <w:bCs/>
          <w:sz w:val="20"/>
          <w:szCs w:val="20"/>
        </w:rPr>
        <w:t xml:space="preserve"> </w:t>
      </w:r>
    </w:p>
    <w:p w14:paraId="4DB48879" w14:textId="34BC9598" w:rsidR="00C103D6" w:rsidRPr="00B86B87" w:rsidRDefault="00416AE6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నాల్గవ నియంత్రణ వ్యవధిలో 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చివరి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సంవత్సరం అ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నగా ఆ. సం. </w:t>
      </w:r>
      <w:r w:rsidRPr="00B86B87">
        <w:rPr>
          <w:rFonts w:ascii="Nirmala UI" w:hAnsi="Nirmala UI" w:cs="Nirmala UI"/>
          <w:sz w:val="20"/>
          <w:szCs w:val="20"/>
        </w:rPr>
        <w:t>202</w:t>
      </w:r>
      <w:r w:rsidR="00B86B87" w:rsidRPr="00B86B87">
        <w:rPr>
          <w:rFonts w:ascii="Nirmala UI" w:hAnsi="Nirmala UI" w:cs="Nirmala UI" w:hint="cs"/>
          <w:sz w:val="20"/>
          <w:szCs w:val="20"/>
          <w:lang w:bidi="te-IN"/>
        </w:rPr>
        <w:t>3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>-</w:t>
      </w:r>
      <w:r w:rsidRPr="00B86B87">
        <w:rPr>
          <w:rFonts w:ascii="Nirmala UI" w:hAnsi="Nirmala UI" w:cs="Nirmala UI"/>
          <w:sz w:val="20"/>
          <w:szCs w:val="20"/>
        </w:rPr>
        <w:t>2</w:t>
      </w:r>
      <w:r w:rsidR="00B86B87" w:rsidRPr="00B86B87">
        <w:rPr>
          <w:rFonts w:ascii="Nirmala UI" w:hAnsi="Nirmala UI" w:cs="Nirmala UI" w:hint="cs"/>
          <w:sz w:val="20"/>
          <w:szCs w:val="20"/>
          <w:lang w:bidi="te-IN"/>
        </w:rPr>
        <w:t xml:space="preserve">4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కి విద్యుత్ రిటైల్ అమ్మకం కోసం టారిఫ్ నుండి వచ్చే ఆదాయాన్ని మరియు డిమాండ్‌ను తీర్చడానికి అవసరమైన 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ఎనర్జీ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 xml:space="preserve"> ఇన్‌పుట్‌ని నిర్ణయించడానికి అమ్మకాల సూచన ఉపయోగించబడింది. విద్యుత్ సేకరణ ప్రణాళిక 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      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B86B87">
        <w:rPr>
          <w:rFonts w:ascii="Nirmala UI" w:hAnsi="Nirmala UI" w:cs="Nirmala UI"/>
          <w:sz w:val="20"/>
          <w:szCs w:val="20"/>
        </w:rPr>
        <w:t xml:space="preserve"> 202</w:t>
      </w:r>
      <w:r w:rsidR="00B86B87" w:rsidRPr="00B86B87">
        <w:rPr>
          <w:rFonts w:ascii="Nirmala UI" w:hAnsi="Nirmala UI" w:cs="Nirmala UI" w:hint="cs"/>
          <w:sz w:val="20"/>
          <w:szCs w:val="20"/>
          <w:lang w:bidi="te-IN"/>
        </w:rPr>
        <w:t>3</w:t>
      </w:r>
      <w:r w:rsidRPr="00B86B87">
        <w:rPr>
          <w:rFonts w:ascii="Nirmala UI" w:hAnsi="Nirmala UI" w:cs="Nirmala UI"/>
          <w:sz w:val="20"/>
          <w:szCs w:val="20"/>
        </w:rPr>
        <w:t>-2</w:t>
      </w:r>
      <w:r w:rsidR="00B86B87" w:rsidRPr="00B86B87">
        <w:rPr>
          <w:rFonts w:ascii="Nirmala UI" w:hAnsi="Nirmala UI" w:cs="Nirmala UI" w:hint="cs"/>
          <w:sz w:val="20"/>
          <w:szCs w:val="20"/>
          <w:lang w:bidi="te-IN"/>
        </w:rPr>
        <w:t xml:space="preserve">4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లో ఉత్పాదక వనరుల లభ్యత</w:t>
      </w:r>
      <w:r w:rsidRPr="00B86B87">
        <w:rPr>
          <w:rFonts w:ascii="Nirmala UI" w:hAnsi="Nirmala UI" w:cs="Nirmala UI"/>
          <w:sz w:val="20"/>
          <w:szCs w:val="20"/>
        </w:rPr>
        <w:t xml:space="preserve">,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సేకరణ ఖర్చు (స్థిర</w:t>
      </w:r>
      <w:r w:rsidRPr="00B86B87">
        <w:rPr>
          <w:rFonts w:ascii="Nirmala UI" w:hAnsi="Nirmala UI" w:cs="Nirmala UI"/>
          <w:sz w:val="20"/>
          <w:szCs w:val="20"/>
        </w:rPr>
        <w:t xml:space="preserve">, </w:t>
      </w:r>
      <w:r w:rsidR="00B86B87" w:rsidRPr="00B86B8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చర మరియు </w:t>
      </w:r>
      <w:r w:rsidRPr="00B86B87">
        <w:rPr>
          <w:rFonts w:ascii="Nirmala UI" w:hAnsi="Nirmala UI" w:cs="Nirmala UI"/>
          <w:sz w:val="20"/>
          <w:szCs w:val="20"/>
          <w:cs/>
          <w:lang w:bidi="te-IN"/>
        </w:rPr>
        <w:t>ఇతరాలు) మరియు వివిధ నెలలలో ఆశించిన డిమాండ్‌కు అనుగుణంగా వివిధ వనరుల మెరిట్ ఆర్డర్ డిస్పాచ్ ఆధారంగా రూపొందించబడింది</w:t>
      </w:r>
      <w:r w:rsidR="00C103D6" w:rsidRPr="00B86B87">
        <w:rPr>
          <w:rFonts w:ascii="Nirmala UI" w:hAnsi="Nirmala UI" w:cs="Nirmala UI"/>
          <w:sz w:val="20"/>
          <w:szCs w:val="20"/>
        </w:rPr>
        <w:t>.</w:t>
      </w:r>
    </w:p>
    <w:p w14:paraId="21E474E2" w14:textId="77777777" w:rsidR="00C103D6" w:rsidRPr="00B86B87" w:rsidRDefault="00C103D6" w:rsidP="00DC5ED6">
      <w:p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</w:p>
    <w:p w14:paraId="3156CB6A" w14:textId="527E252B" w:rsidR="00DC5ED6" w:rsidRPr="00B86B87" w:rsidRDefault="00DC5ED6" w:rsidP="00B86B87">
      <w:pPr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  <w:lang w:bidi="te-IN"/>
        </w:rPr>
      </w:pPr>
    </w:p>
    <w:p w14:paraId="4C64D1AA" w14:textId="7DB7B9C4" w:rsidR="00DC5ED6" w:rsidRDefault="00DC5ED6" w:rsidP="00DC5ED6">
      <w:pPr>
        <w:pStyle w:val="ListParagraph"/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  <w:lang w:bidi="te-IN"/>
        </w:rPr>
      </w:pPr>
    </w:p>
    <w:p w14:paraId="0C5EA08C" w14:textId="77777777" w:rsidR="00B86B87" w:rsidRDefault="00B86B87" w:rsidP="00DC5ED6">
      <w:pPr>
        <w:pStyle w:val="ListParagraph"/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  <w:lang w:bidi="te-IN"/>
        </w:rPr>
      </w:pPr>
    </w:p>
    <w:p w14:paraId="33F3BA77" w14:textId="0058C182" w:rsidR="00DC5ED6" w:rsidRDefault="00DC5ED6" w:rsidP="00DC5ED6">
      <w:pPr>
        <w:pStyle w:val="ListParagraph"/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  <w:lang w:bidi="te-IN"/>
        </w:rPr>
      </w:pPr>
    </w:p>
    <w:p w14:paraId="680454FE" w14:textId="77777777" w:rsidR="00DC5ED6" w:rsidRPr="00DC5ED6" w:rsidRDefault="00DC5ED6" w:rsidP="00DC5ED6">
      <w:pPr>
        <w:pStyle w:val="ListParagraph"/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</w:rPr>
      </w:pPr>
    </w:p>
    <w:p w14:paraId="37BED31E" w14:textId="3EB529D6" w:rsidR="00714845" w:rsidRPr="00DC5ED6" w:rsidRDefault="00416AE6" w:rsidP="00F1413C">
      <w:pPr>
        <w:pStyle w:val="Heading1"/>
        <w:spacing w:before="120" w:after="120" w:line="300" w:lineRule="auto"/>
        <w:ind w:right="-113"/>
        <w:rPr>
          <w:rStyle w:val="Emphasis"/>
          <w:rFonts w:ascii="Nirmala UI" w:hAnsi="Nirmala UI" w:cs="Nirmala UI"/>
          <w:bCs/>
          <w:sz w:val="28"/>
          <w:szCs w:val="28"/>
        </w:rPr>
      </w:pPr>
      <w:bookmarkStart w:id="16" w:name="_Toc151205120"/>
      <w:bookmarkStart w:id="17" w:name="_Toc151208168"/>
      <w:bookmarkStart w:id="18" w:name="_Toc151208295"/>
      <w:bookmarkStart w:id="19" w:name="_Toc151209171"/>
      <w:bookmarkStart w:id="20" w:name="_Toc151209608"/>
      <w:bookmarkStart w:id="21" w:name="_Toc151210093"/>
      <w:bookmarkStart w:id="22" w:name="_Toc151210180"/>
      <w:bookmarkStart w:id="23" w:name="_Toc152622362"/>
      <w:bookmarkStart w:id="24" w:name="_Toc439293830"/>
      <w:bookmarkStart w:id="25" w:name="_Toc439296605"/>
      <w:r w:rsidRPr="00DC5ED6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lastRenderedPageBreak/>
        <w:t xml:space="preserve">ప్రస్తుత </w:t>
      </w:r>
      <w:r w:rsidRPr="0023070B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t xml:space="preserve">సంవత్సరం </w:t>
      </w:r>
      <w:r w:rsidR="00F1413C" w:rsidRPr="00F1413C">
        <w:rPr>
          <w:rStyle w:val="Emphasis"/>
          <w:rFonts w:ascii="Nirmala UI" w:hAnsi="Nirmala UI" w:cs="Nirmala UI" w:hint="cs"/>
          <w:bCs/>
          <w:sz w:val="28"/>
          <w:szCs w:val="28"/>
          <w:cs/>
          <w:lang w:bidi="te-IN"/>
        </w:rPr>
        <w:t xml:space="preserve">ఆ. సం. </w:t>
      </w:r>
      <w:r w:rsidRPr="0023070B">
        <w:rPr>
          <w:rStyle w:val="Emphasis"/>
          <w:rFonts w:ascii="Nirmala UI" w:hAnsi="Nirmala UI" w:cs="Nirmala UI"/>
          <w:b/>
          <w:sz w:val="28"/>
          <w:szCs w:val="28"/>
        </w:rPr>
        <w:t xml:space="preserve"> 202</w:t>
      </w:r>
      <w:r w:rsidR="0023070B" w:rsidRPr="0023070B">
        <w:rPr>
          <w:rStyle w:val="Emphasis"/>
          <w:rFonts w:ascii="Nirmala UI" w:hAnsi="Nirmala UI" w:cs="Nirmala UI"/>
          <w:b/>
          <w:sz w:val="28"/>
          <w:szCs w:val="28"/>
        </w:rPr>
        <w:t>2</w:t>
      </w:r>
      <w:r w:rsidRPr="0023070B">
        <w:rPr>
          <w:rStyle w:val="Emphasis"/>
          <w:rFonts w:ascii="Nirmala UI" w:hAnsi="Nirmala UI" w:cs="Nirmala UI"/>
          <w:b/>
          <w:sz w:val="28"/>
          <w:szCs w:val="28"/>
        </w:rPr>
        <w:t>-2</w:t>
      </w:r>
      <w:r w:rsidR="0023070B" w:rsidRPr="0023070B">
        <w:rPr>
          <w:rStyle w:val="Emphasis"/>
          <w:rFonts w:ascii="Nirmala UI" w:hAnsi="Nirmala UI" w:cs="Nirmala UI"/>
          <w:b/>
          <w:sz w:val="28"/>
          <w:szCs w:val="28"/>
        </w:rPr>
        <w:t>3</w:t>
      </w:r>
      <w:r w:rsidRPr="00DC5ED6">
        <w:rPr>
          <w:rStyle w:val="Emphasis"/>
          <w:rFonts w:ascii="Nirmala UI" w:hAnsi="Nirmala UI" w:cs="Nirmala UI"/>
          <w:bCs/>
          <w:sz w:val="28"/>
          <w:szCs w:val="28"/>
        </w:rPr>
        <w:t xml:space="preserve"> </w:t>
      </w:r>
      <w:r w:rsidR="000A1021" w:rsidRPr="00DC5ED6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t>యొక్క రిటైల్ సరఫరా</w:t>
      </w:r>
      <w:r w:rsidR="00F1413C">
        <w:rPr>
          <w:rStyle w:val="Emphasis"/>
          <w:rFonts w:ascii="Nirmala UI" w:hAnsi="Nirmala UI" w:cs="Nirmala UI" w:hint="cs"/>
          <w:bCs/>
          <w:sz w:val="28"/>
          <w:szCs w:val="28"/>
          <w:cs/>
          <w:lang w:bidi="te-IN"/>
        </w:rPr>
        <w:t xml:space="preserve"> </w:t>
      </w:r>
      <w:r w:rsidR="000A1021" w:rsidRPr="00DC5ED6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t xml:space="preserve">వ్యాపార </w:t>
      </w:r>
      <w:r w:rsidRPr="00DC5ED6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t xml:space="preserve"> విశ్లేషణ</w:t>
      </w:r>
    </w:p>
    <w:p w14:paraId="16B0AC61" w14:textId="77777777" w:rsidR="005250CC" w:rsidRPr="00F032C1" w:rsidRDefault="00416AE6" w:rsidP="000C253F">
      <w:pPr>
        <w:pStyle w:val="Heading2"/>
        <w:spacing w:line="300" w:lineRule="auto"/>
        <w:ind w:left="426" w:hanging="426"/>
        <w:rPr>
          <w:rFonts w:ascii="Nirmala UI" w:hAnsi="Nirmala UI" w:cs="Nirmala UI"/>
          <w:sz w:val="24"/>
          <w:lang w:bidi="te-IN"/>
        </w:rPr>
      </w:pPr>
      <w:bookmarkStart w:id="26" w:name="_Toc121651697"/>
      <w:bookmarkStart w:id="27" w:name="_Toc57554464"/>
      <w:bookmarkStart w:id="28" w:name="_Toc439284372"/>
      <w:bookmarkStart w:id="29" w:name="_Toc439284431"/>
      <w:bookmarkStart w:id="30" w:name="_Toc43928449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032C1">
        <w:rPr>
          <w:rFonts w:ascii="Nirmala UI" w:hAnsi="Nirmala UI" w:cs="Nirmala UI"/>
          <w:sz w:val="24"/>
          <w:cs/>
          <w:lang w:bidi="te-IN"/>
        </w:rPr>
        <w:t xml:space="preserve">పరిచయం </w:t>
      </w:r>
    </w:p>
    <w:p w14:paraId="12D1BF89" w14:textId="36E337C2" w:rsidR="005250CC" w:rsidRPr="00DC5ED6" w:rsidRDefault="006C1595" w:rsidP="00DC5ED6">
      <w:pPr>
        <w:spacing w:before="120" w:after="120" w:line="300" w:lineRule="auto"/>
        <w:ind w:left="576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ఈ అధ్యాయములో </w:t>
      </w:r>
      <w:r w:rsidR="000A1021" w:rsidRPr="00DC5ED6">
        <w:rPr>
          <w:rFonts w:ascii="Nirmala UI" w:hAnsi="Nirmala UI" w:cs="Nirmala UI"/>
          <w:sz w:val="20"/>
          <w:szCs w:val="20"/>
          <w:cs/>
          <w:lang w:bidi="te-IN"/>
        </w:rPr>
        <w:t>ప్రస్తుత సంవత్సర</w:t>
      </w: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ము </w:t>
      </w:r>
      <w:r w:rsidR="000A1021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యొక్క పనితీరును </w:t>
      </w:r>
      <w:r w:rsidR="00416A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మునుపటి సంవత్సరం </w:t>
      </w:r>
      <w:r w:rsidR="000A1021" w:rsidRPr="00DC5ED6">
        <w:rPr>
          <w:rFonts w:ascii="Nirmala UI" w:hAnsi="Nirmala UI" w:cs="Nirmala UI"/>
          <w:sz w:val="20"/>
          <w:szCs w:val="20"/>
          <w:cs/>
          <w:lang w:bidi="te-IN"/>
        </w:rPr>
        <w:t>యొక్క పనితీరును</w:t>
      </w:r>
      <w:r w:rsidR="000A1021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te-IN"/>
        </w:rPr>
        <w:t>ప</w:t>
      </w:r>
      <w:r w:rsidR="00763CFD">
        <w:rPr>
          <w:rFonts w:ascii="Nirmala UI" w:hAnsi="Nirmala UI" w:cs="Nirmala UI" w:hint="cs"/>
          <w:sz w:val="20"/>
          <w:szCs w:val="20"/>
          <w:cs/>
          <w:lang w:bidi="te-IN"/>
        </w:rPr>
        <w:t>ో</w:t>
      </w:r>
      <w:r>
        <w:rPr>
          <w:rFonts w:ascii="Nirmala UI" w:hAnsi="Nirmala UI" w:cs="Nirmala UI" w:hint="cs"/>
          <w:sz w:val="20"/>
          <w:szCs w:val="20"/>
          <w:cs/>
          <w:lang w:bidi="te-IN"/>
        </w:rPr>
        <w:t>ల్చుతూ</w:t>
      </w:r>
      <w:r w:rsidRPr="006C1595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విశ్లేషణ</w:t>
      </w: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 చేయడం జరిగినది</w:t>
      </w:r>
      <w:r w:rsidR="00416A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. ఈ విశ్లేషణ కోసం కీలకమైన నిర్వహణ మరియు ఆర్థిక </w:t>
      </w:r>
      <w:r w:rsidR="000A1021">
        <w:rPr>
          <w:rFonts w:ascii="Nirmala UI" w:hAnsi="Nirmala UI" w:cs="Nirmala UI" w:hint="cs"/>
          <w:sz w:val="20"/>
          <w:szCs w:val="20"/>
          <w:cs/>
          <w:lang w:bidi="te-IN"/>
        </w:rPr>
        <w:t xml:space="preserve">అంశములను </w:t>
      </w:r>
      <w:r w:rsidR="00416A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మాత్రమే పరిగణించబడ్డాయి</w:t>
      </w:r>
      <w:r w:rsidR="005250CC" w:rsidRPr="00DC5ED6">
        <w:rPr>
          <w:rFonts w:ascii="Nirmala UI" w:hAnsi="Nirmala UI" w:cs="Nirmala UI"/>
          <w:sz w:val="20"/>
          <w:szCs w:val="20"/>
        </w:rPr>
        <w:t xml:space="preserve">. </w:t>
      </w:r>
      <w:bookmarkStart w:id="31" w:name="_Toc151205121"/>
      <w:bookmarkStart w:id="32" w:name="_Toc151208169"/>
      <w:bookmarkStart w:id="33" w:name="_Toc151208296"/>
      <w:bookmarkStart w:id="34" w:name="_Toc151209172"/>
      <w:bookmarkStart w:id="35" w:name="_Toc151209609"/>
      <w:bookmarkStart w:id="36" w:name="_Toc151210094"/>
      <w:bookmarkStart w:id="37" w:name="_Toc151210181"/>
      <w:bookmarkStart w:id="38" w:name="_Toc152622363"/>
    </w:p>
    <w:bookmarkEnd w:id="31"/>
    <w:bookmarkEnd w:id="32"/>
    <w:bookmarkEnd w:id="33"/>
    <w:bookmarkEnd w:id="34"/>
    <w:bookmarkEnd w:id="35"/>
    <w:bookmarkEnd w:id="36"/>
    <w:bookmarkEnd w:id="37"/>
    <w:bookmarkEnd w:id="38"/>
    <w:p w14:paraId="086E539D" w14:textId="77777777" w:rsidR="005250CC" w:rsidRPr="00F032C1" w:rsidRDefault="00A42D5C" w:rsidP="000C253F">
      <w:pPr>
        <w:pStyle w:val="Heading2"/>
        <w:spacing w:line="300" w:lineRule="auto"/>
        <w:ind w:left="426" w:hanging="426"/>
        <w:rPr>
          <w:rFonts w:ascii="Nirmala UI" w:hAnsi="Nirmala UI" w:cs="Nirmala UI"/>
          <w:sz w:val="24"/>
          <w:lang w:bidi="te-IN"/>
        </w:rPr>
      </w:pPr>
      <w:r w:rsidRPr="00F032C1">
        <w:rPr>
          <w:rFonts w:ascii="Nirmala UI" w:hAnsi="Nirmala UI" w:cs="Nirmala UI"/>
          <w:sz w:val="24"/>
          <w:cs/>
          <w:lang w:bidi="te-IN"/>
        </w:rPr>
        <w:t xml:space="preserve">కార్యకలాపాల పనితీరు </w:t>
      </w:r>
    </w:p>
    <w:p w14:paraId="0B8A51A1" w14:textId="2F4A5793" w:rsidR="005250CC" w:rsidRPr="00F032C1" w:rsidRDefault="00A42D5C" w:rsidP="000C253F">
      <w:pPr>
        <w:pStyle w:val="Heading3"/>
        <w:ind w:left="567" w:hanging="567"/>
        <w:rPr>
          <w:rFonts w:ascii="Nirmala UI" w:hAnsi="Nirmala UI" w:cs="Nirmala UI"/>
          <w:lang w:bidi="te-IN"/>
        </w:rPr>
      </w:pPr>
      <w:r w:rsidRPr="00F032C1">
        <w:rPr>
          <w:rFonts w:ascii="Nirmala UI" w:hAnsi="Nirmala UI" w:cs="Nirmala UI"/>
          <w:cs/>
          <w:lang w:bidi="te-IN"/>
        </w:rPr>
        <w:t>విద్యుత్ శక్తి సమతుల్య</w:t>
      </w:r>
      <w:r w:rsidR="000A1021">
        <w:rPr>
          <w:rFonts w:ascii="Nirmala UI" w:hAnsi="Nirmala UI" w:cs="Nirmala UI" w:hint="cs"/>
          <w:cs/>
          <w:lang w:bidi="te-IN"/>
        </w:rPr>
        <w:t xml:space="preserve">త 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2187"/>
        <w:gridCol w:w="1019"/>
        <w:gridCol w:w="913"/>
        <w:gridCol w:w="966"/>
        <w:gridCol w:w="866"/>
        <w:gridCol w:w="1019"/>
        <w:gridCol w:w="913"/>
        <w:gridCol w:w="987"/>
        <w:gridCol w:w="885"/>
      </w:tblGrid>
      <w:tr w:rsidR="00D75EAA" w:rsidRPr="00F032C1" w14:paraId="416F0731" w14:textId="77777777" w:rsidTr="00F032C1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2EA" w14:textId="77777777" w:rsidR="00D75EAA" w:rsidRPr="00F032C1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వివరములు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02B" w14:textId="1CCFA95A" w:rsidR="00D75EAA" w:rsidRPr="00F032C1" w:rsidRDefault="00B422D2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ఆ. సం</w:t>
            </w:r>
            <w:r w:rsidRPr="00F032C1">
              <w:rPr>
                <w:b/>
                <w:bCs/>
                <w:sz w:val="20"/>
                <w:szCs w:val="20"/>
                <w:cs/>
                <w:lang w:bidi="te-IN"/>
              </w:rPr>
              <w:t xml:space="preserve">. </w:t>
            </w:r>
            <w:r w:rsidR="00D75EAA" w:rsidRPr="00F032C1">
              <w:rPr>
                <w:b/>
                <w:bCs/>
                <w:sz w:val="20"/>
                <w:szCs w:val="20"/>
              </w:rPr>
              <w:t>202</w:t>
            </w:r>
            <w:r w:rsidRPr="00F032C1">
              <w:rPr>
                <w:b/>
                <w:bCs/>
                <w:sz w:val="20"/>
                <w:szCs w:val="20"/>
              </w:rPr>
              <w:t>1</w:t>
            </w:r>
            <w:r w:rsidR="00D75EAA" w:rsidRPr="00F032C1">
              <w:rPr>
                <w:b/>
                <w:bCs/>
                <w:sz w:val="20"/>
                <w:szCs w:val="20"/>
              </w:rPr>
              <w:t>-2</w:t>
            </w:r>
            <w:r w:rsidRPr="00F032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456B" w14:textId="1D7CAC77" w:rsidR="00D75EAA" w:rsidRPr="00F032C1" w:rsidRDefault="00B422D2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ఆ. సం. </w:t>
            </w:r>
            <w:r w:rsidR="00D75EAA" w:rsidRPr="00F032C1">
              <w:rPr>
                <w:b/>
                <w:bCs/>
                <w:sz w:val="20"/>
                <w:szCs w:val="20"/>
              </w:rPr>
              <w:t>202</w:t>
            </w:r>
            <w:r w:rsidRPr="00F032C1">
              <w:rPr>
                <w:b/>
                <w:bCs/>
                <w:sz w:val="20"/>
                <w:szCs w:val="20"/>
              </w:rPr>
              <w:t>2</w:t>
            </w:r>
            <w:r w:rsidR="00D75EAA" w:rsidRPr="00F032C1">
              <w:rPr>
                <w:b/>
                <w:bCs/>
                <w:sz w:val="20"/>
                <w:szCs w:val="20"/>
              </w:rPr>
              <w:t>-2</w:t>
            </w:r>
            <w:r w:rsidRPr="00F032C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5EAA" w:rsidRPr="00F032C1" w14:paraId="28297841" w14:textId="77777777" w:rsidTr="00F032C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BD3D" w14:textId="77777777" w:rsidR="00D75EAA" w:rsidRPr="00F032C1" w:rsidRDefault="00D75EAA" w:rsidP="00F032C1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B038" w14:textId="77777777" w:rsidR="00D75EAA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ఎ.పి.ఇ.ఆర్.సి ఉత్తర్వు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CC3" w14:textId="77777777" w:rsidR="00D75EAA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వాస్తవాలు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8C6D" w14:textId="77777777" w:rsidR="00D75EAA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ఎ.పి.ఇ.ఆర్.సి ఉత్తర్వు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1E9E" w14:textId="77777777" w:rsidR="00D75EAA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సవరించిన అంచనా</w:t>
            </w:r>
          </w:p>
        </w:tc>
      </w:tr>
      <w:tr w:rsidR="00215583" w:rsidRPr="00F032C1" w14:paraId="1D1DBBC9" w14:textId="77777777" w:rsidTr="00F032C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1BD2" w14:textId="77777777" w:rsidR="00A42D5C" w:rsidRPr="00F032C1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8B1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మి. యూ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399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3D0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మి. యూ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D98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03CD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మి. యూ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924E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BB71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మి. యూ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9053" w14:textId="77777777" w:rsidR="00A42D5C" w:rsidRPr="00F032C1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b/>
                <w:bCs/>
                <w:sz w:val="18"/>
                <w:szCs w:val="18"/>
              </w:rPr>
              <w:t>%</w:t>
            </w:r>
          </w:p>
        </w:tc>
      </w:tr>
      <w:tr w:rsidR="00215583" w:rsidRPr="00F032C1" w14:paraId="3EF0F4BD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DCC6" w14:textId="77777777" w:rsidR="00A42D5C" w:rsidRPr="00F032C1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మీటర్డ్ అమ్మకాలు (ఇ. హెచ్.టి. అమ్మకాలతో సహా)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7BC" w14:textId="5BC1F50C" w:rsidR="00A42D5C" w:rsidRPr="00F032C1" w:rsidRDefault="00B422D2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12366.74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CCB" w14:textId="304E0FA5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79.19%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44E4" w14:textId="44451F5A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12128.89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AB2" w14:textId="33381606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79.62%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7D86" w14:textId="7593A338" w:rsidR="00A42D5C" w:rsidRPr="00F032C1" w:rsidRDefault="00D84469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13147.69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55DF" w14:textId="300B9475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79.45%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1DD6" w14:textId="6229CABD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12363.29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5BB6" w14:textId="4BC36BDF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79.31%</w:t>
            </w:r>
          </w:p>
        </w:tc>
      </w:tr>
      <w:tr w:rsidR="00215583" w:rsidRPr="00F032C1" w14:paraId="74C3BEA0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C32A" w14:textId="77777777" w:rsidR="00A42D5C" w:rsidRPr="00F032C1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ఎల్.టి. వ్యవసాయ అమ్మకాలు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F593" w14:textId="60EB1513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2025.02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802" w14:textId="2A47835B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516" w14:textId="646ACDAA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1881.56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E52" w14:textId="394D5377" w:rsidR="00A42D5C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670C" w14:textId="24E3B55E" w:rsidR="00A42D5C" w:rsidRPr="00F032C1" w:rsidRDefault="00D84469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2078.85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073C" w14:textId="547A66DC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5466" w14:textId="33B2B3AA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1962.76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BB176" w14:textId="0FBB2171" w:rsidR="00A42D5C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12.58%</w:t>
            </w:r>
          </w:p>
        </w:tc>
      </w:tr>
      <w:tr w:rsidR="00215583" w:rsidRPr="00F032C1" w14:paraId="4ECB2A81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FA43" w14:textId="77777777" w:rsidR="00A42D5C" w:rsidRPr="00F032C1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మొత్తం అమ్మకాలు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92D0" w14:textId="6D14D969" w:rsidR="00A42D5C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14391.76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116D" w14:textId="37947BB3" w:rsidR="00A42D5C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92.15%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5099" w14:textId="3B4FA2B5" w:rsidR="00A42D5C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14010.45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DACA" w14:textId="6822346B" w:rsidR="00A42D5C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91.97%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7616" w14:textId="4E00DA4C" w:rsidR="00A42D5C" w:rsidRPr="00F032C1" w:rsidRDefault="00D84469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15226.54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09BF" w14:textId="5DEF8BA1" w:rsidR="00A42D5C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92.02%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E9FB" w14:textId="2FE0575A" w:rsidR="00A42D5C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14324.05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3D4B" w14:textId="18080EA5" w:rsidR="00A42D5C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91.88%</w:t>
            </w:r>
          </w:p>
        </w:tc>
      </w:tr>
      <w:tr w:rsidR="00215583" w:rsidRPr="00F032C1" w14:paraId="49215418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82E8" w14:textId="77777777" w:rsidR="00DF5FDA" w:rsidRPr="00F032C1" w:rsidRDefault="00DF5FDA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ఇ. హెచ్.టి. అమ్మకాలు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BA2" w14:textId="7C322F7C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610.67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71A2" w14:textId="4C882B49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063" w14:textId="4A50BC90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899.41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2C51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FDE9" w14:textId="2CF4CF4E" w:rsidR="00DF5FDA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808.84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AF5C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1C7D" w14:textId="685DFDC5" w:rsidR="00DF5FDA" w:rsidRPr="00F032C1" w:rsidRDefault="00215583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948.25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A680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15583" w:rsidRPr="00F032C1" w14:paraId="4BC47B2D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42A" w14:textId="77777777" w:rsidR="00DF5FDA" w:rsidRPr="00F032C1" w:rsidRDefault="00DF5FDA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డిస్కం కొనుగోళ్లు (ఇ. హెచ్.టి. అమ్మకాలతో కాకుండా)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A1C3" w14:textId="63F5A70A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15006.76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9A6" w14:textId="1EF17281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BDE8" w14:textId="165EC3BF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14337.03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6A3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DE62" w14:textId="4344CA97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15739.02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4745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EAAC" w14:textId="37582AC4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14641.07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A2B4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583" w:rsidRPr="00F032C1" w14:paraId="5ECBF8CD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587F" w14:textId="0228A3D3" w:rsidR="00DF5FDA" w:rsidRPr="00F032C1" w:rsidRDefault="00DF5FDA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డిస్కం నష్టాలు (ఇ. హెచ్.టి. అమ్మకాలతో కాకుండా)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03D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6E4D" w14:textId="457DF1C3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7E61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1320" w14:textId="3B8658BD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7BD5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5F9C" w14:textId="53881154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DD94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64FC" w14:textId="44E2F014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8.64%</w:t>
            </w:r>
          </w:p>
        </w:tc>
      </w:tr>
      <w:tr w:rsidR="00215583" w:rsidRPr="00F032C1" w14:paraId="67AFED53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C7D5" w14:textId="77777777" w:rsidR="00DF5FDA" w:rsidRPr="00F032C1" w:rsidRDefault="00DF5FDA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డిస్కం కొనుగోళ్లు (ఇ. హెచ్.టి. అమ్మకాలతో)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DC9" w14:textId="221C9B38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15617.43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4E9B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7F0E" w14:textId="1F23F791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15236.44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1866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D281" w14:textId="2EF0CD64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16547.86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6359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27EB" w14:textId="08E111B2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15589.32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535D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583" w:rsidRPr="00F032C1" w14:paraId="67619057" w14:textId="77777777" w:rsidTr="00F032C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17C" w14:textId="6C217EEF" w:rsidR="00DF5FDA" w:rsidRPr="00F032C1" w:rsidRDefault="00DF5FDA" w:rsidP="00F032C1">
            <w:pPr>
              <w:spacing w:before="120" w:after="120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F032C1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నష్టాలు (ఇ. హెచ్.టి. అమ్మకాలతో)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674F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CE" w14:textId="1610795E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7.85%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D16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B93F" w14:textId="03B0397D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8114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91EA" w14:textId="4CDF8882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7.98%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99F1" w14:textId="77777777" w:rsidR="00DF5FDA" w:rsidRPr="00F032C1" w:rsidRDefault="00DF5FDA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ADE3" w14:textId="13FE9EC3" w:rsidR="00DF5FDA" w:rsidRPr="00F032C1" w:rsidRDefault="00215583" w:rsidP="00F032C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32C1">
              <w:rPr>
                <w:b/>
                <w:bCs/>
                <w:sz w:val="20"/>
                <w:szCs w:val="20"/>
              </w:rPr>
              <w:t>8.12%</w:t>
            </w:r>
          </w:p>
        </w:tc>
      </w:tr>
    </w:tbl>
    <w:p w14:paraId="24EB4042" w14:textId="77777777" w:rsidR="005250CC" w:rsidRPr="00DC5ED6" w:rsidRDefault="00A42D5C" w:rsidP="000C253F">
      <w:pPr>
        <w:pStyle w:val="Heading3"/>
        <w:ind w:left="567" w:hanging="567"/>
        <w:rPr>
          <w:rFonts w:ascii="Nirmala UI" w:hAnsi="Nirmala UI" w:cs="Nirmala UI"/>
          <w:sz w:val="20"/>
          <w:szCs w:val="20"/>
        </w:rPr>
      </w:pPr>
      <w:r w:rsidRPr="00F032C1">
        <w:rPr>
          <w:rFonts w:ascii="Nirmala UI" w:hAnsi="Nirmala UI" w:cs="Nirmala UI"/>
          <w:cs/>
          <w:lang w:bidi="te-IN"/>
        </w:rPr>
        <w:t>పంపిణీ నష్టం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</w:p>
    <w:tbl>
      <w:tblPr>
        <w:tblpPr w:leftFromText="180" w:rightFromText="180" w:vertAnchor="text" w:horzAnchor="margin" w:tblpXSpec="center" w:tblpY="133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42"/>
        <w:gridCol w:w="1047"/>
        <w:gridCol w:w="1982"/>
        <w:gridCol w:w="1838"/>
        <w:gridCol w:w="1664"/>
      </w:tblGrid>
      <w:tr w:rsidR="00D75EAA" w:rsidRPr="00DC5ED6" w14:paraId="1494159C" w14:textId="77777777" w:rsidTr="00F032C1">
        <w:trPr>
          <w:trHeight w:val="283"/>
        </w:trPr>
        <w:tc>
          <w:tcPr>
            <w:tcW w:w="950" w:type="pct"/>
            <w:vMerge w:val="restart"/>
            <w:shd w:val="clear" w:color="auto" w:fill="auto"/>
            <w:vAlign w:val="center"/>
          </w:tcPr>
          <w:p w14:paraId="700CF7F8" w14:textId="77777777" w:rsidR="00D75EAA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>ఆర్ధిక సంవత్సరం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14:paraId="3C91D6B0" w14:textId="77777777" w:rsidR="00D75EAA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>వాస్తవాలు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41E5DF80" w14:textId="77777777" w:rsidR="00A42D5C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>11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 xml:space="preserve"> కె.వి.</w:t>
            </w:r>
          </w:p>
          <w:p w14:paraId="2ABC08DE" w14:textId="147CA7A6" w:rsidR="00D75EAA" w:rsidRPr="00DC5ED6" w:rsidRDefault="000A1021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>
              <w:rPr>
                <w:rFonts w:ascii="Nirmala UI" w:hAnsi="Nirmala UI" w:cs="Nirmala UI" w:hint="cs"/>
                <w:b/>
                <w:sz w:val="20"/>
                <w:szCs w:val="20"/>
                <w:cs/>
                <w:lang w:bidi="te-IN"/>
              </w:rPr>
              <w:t xml:space="preserve">ఎనర్జీ </w:t>
            </w:r>
            <w:r w:rsidR="00A42D5C"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 xml:space="preserve">ఆడిట్ చేసిన ఫీడర్ల సంఖ్య ( </w:t>
            </w:r>
            <w:r w:rsidR="00A42D5C" w:rsidRPr="00DC5ED6">
              <w:rPr>
                <w:rFonts w:ascii="Nirmala UI" w:hAnsi="Nirmala UI" w:cs="Nirmala UI"/>
                <w:b/>
                <w:sz w:val="20"/>
                <w:szCs w:val="20"/>
              </w:rPr>
              <w:t>T &amp; M</w:t>
            </w:r>
            <w:r w:rsidR="0090767A">
              <w:rPr>
                <w:rFonts w:ascii="Nirmala UI" w:hAnsi="Nirmala UI" w:cs="Nirmala UI" w:hint="cs"/>
                <w:b/>
                <w:sz w:val="20"/>
                <w:szCs w:val="20"/>
                <w:lang w:bidi="te-IN"/>
              </w:rPr>
              <w:t>HQ</w:t>
            </w:r>
            <w:r w:rsidR="00A42D5C" w:rsidRPr="00DC5ED6">
              <w:rPr>
                <w:rFonts w:ascii="Nirmala UI" w:hAnsi="Nirmala UI" w:cs="Nirmala UI"/>
                <w:b/>
                <w:sz w:val="20"/>
                <w:szCs w:val="20"/>
              </w:rPr>
              <w:t>)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0AACFE8C" w14:textId="77777777" w:rsidR="00D75EAA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 xml:space="preserve">వ్యవస్థకు జోడించబడిన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 xml:space="preserve">11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 xml:space="preserve">కెవి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 xml:space="preserve">2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>ఎంవిఎఆర్ కెపాసిటర్ బ్యాంకులు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14:paraId="29AE08CB" w14:textId="77777777" w:rsidR="00D75EAA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 xml:space="preserve">అదనంగా వినియోగంలోకి తెచ్చిన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 xml:space="preserve">33/11 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>కె.వి  సబ్ స్టేషన్లు</w:t>
            </w:r>
          </w:p>
        </w:tc>
      </w:tr>
      <w:tr w:rsidR="00A42D5C" w:rsidRPr="00DC5ED6" w14:paraId="2FD77736" w14:textId="77777777" w:rsidTr="00F032C1">
        <w:trPr>
          <w:trHeight w:val="283"/>
        </w:trPr>
        <w:tc>
          <w:tcPr>
            <w:tcW w:w="950" w:type="pct"/>
            <w:vMerge/>
            <w:shd w:val="clear" w:color="auto" w:fill="auto"/>
            <w:vAlign w:val="center"/>
          </w:tcPr>
          <w:p w14:paraId="100DCE8D" w14:textId="77777777" w:rsidR="00A42D5C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7CB9B8A2" w14:textId="77777777" w:rsidR="00A42D5C" w:rsidRPr="00DC5ED6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  <w:rtl/>
                <w:cs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ఇ. హెచ్.టి.  కాకుండా (%)</w:t>
            </w:r>
          </w:p>
        </w:tc>
        <w:tc>
          <w:tcPr>
            <w:tcW w:w="560" w:type="pct"/>
            <w:shd w:val="clear" w:color="auto" w:fill="auto"/>
          </w:tcPr>
          <w:p w14:paraId="7BED0EA4" w14:textId="77777777" w:rsidR="00A42D5C" w:rsidRPr="00DC5ED6" w:rsidRDefault="00A42D5C" w:rsidP="00F032C1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ఇ. హెచ్.టి.  సహా (%)</w:t>
            </w: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5057AA14" w14:textId="77777777" w:rsidR="00A42D5C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4E24AEE3" w14:textId="77777777" w:rsidR="00A42D5C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90" w:type="pct"/>
            <w:vMerge/>
            <w:shd w:val="clear" w:color="auto" w:fill="auto"/>
            <w:vAlign w:val="center"/>
          </w:tcPr>
          <w:p w14:paraId="70560A56" w14:textId="77777777" w:rsidR="00A42D5C" w:rsidRPr="00DC5ED6" w:rsidRDefault="00A42D5C" w:rsidP="00F032C1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75EAA" w:rsidRPr="00DC5ED6" w14:paraId="7AD1709D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780510BB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2017-18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5FC606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9.56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3CCA30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8.31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52596F1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822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E1C46A2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35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DCE9FB2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90</w:t>
            </w:r>
          </w:p>
        </w:tc>
      </w:tr>
      <w:tr w:rsidR="00D75EAA" w:rsidRPr="00DC5ED6" w14:paraId="3DBBA0E9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4FDA281A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2018-19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414B07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9.45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6E846BB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8.26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7EE18BA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826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437522B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23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957F0BE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55</w:t>
            </w:r>
          </w:p>
        </w:tc>
      </w:tr>
      <w:tr w:rsidR="00D75EAA" w:rsidRPr="00DC5ED6" w14:paraId="2054B4CB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6218D618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2019-20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DA538C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8.33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BC41339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7.96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C226B2A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834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F761508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18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011A786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58</w:t>
            </w:r>
          </w:p>
        </w:tc>
      </w:tr>
      <w:tr w:rsidR="00D75EAA" w:rsidRPr="00DC5ED6" w14:paraId="6CAB87B1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6CA8A5E9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2020-21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CF1D781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8.62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4E52D15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8.29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66FF4177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861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97F4CF7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0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3B89EA8" w14:textId="77777777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19</w:t>
            </w:r>
          </w:p>
        </w:tc>
      </w:tr>
      <w:tr w:rsidR="00215583" w:rsidRPr="00DC5ED6" w14:paraId="347B2631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1E060CF0" w14:textId="765A30BA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2021-22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2B1BA4" w14:textId="463C5695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8.55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5D05538" w14:textId="4BB3E11F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8.05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4621BBD" w14:textId="6C9F3645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870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2CEE5B3" w14:textId="32F1E649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3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64EB4CF" w14:textId="285D36CA" w:rsidR="00215583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12</w:t>
            </w:r>
          </w:p>
        </w:tc>
      </w:tr>
      <w:tr w:rsidR="00D75EAA" w:rsidRPr="00DC5ED6" w14:paraId="4904BF2B" w14:textId="77777777" w:rsidTr="00F032C1">
        <w:trPr>
          <w:trHeight w:val="340"/>
        </w:trPr>
        <w:tc>
          <w:tcPr>
            <w:tcW w:w="950" w:type="pct"/>
            <w:shd w:val="clear" w:color="auto" w:fill="auto"/>
            <w:noWrap/>
            <w:vAlign w:val="center"/>
          </w:tcPr>
          <w:p w14:paraId="0B818A63" w14:textId="55708070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202</w:t>
            </w:r>
            <w:r w:rsidR="00215583" w:rsidRPr="00F032C1">
              <w:rPr>
                <w:sz w:val="22"/>
                <w:szCs w:val="22"/>
              </w:rPr>
              <w:t>2</w:t>
            </w:r>
            <w:r w:rsidRPr="00F032C1">
              <w:rPr>
                <w:sz w:val="22"/>
                <w:szCs w:val="22"/>
              </w:rPr>
              <w:t>-2</w:t>
            </w:r>
            <w:r w:rsidR="00215583" w:rsidRPr="00F032C1">
              <w:rPr>
                <w:sz w:val="22"/>
                <w:szCs w:val="22"/>
              </w:rPr>
              <w:t>3</w:t>
            </w:r>
            <w:r w:rsidRPr="00F032C1">
              <w:rPr>
                <w:sz w:val="22"/>
                <w:szCs w:val="22"/>
              </w:rPr>
              <w:t xml:space="preserve"> (H1)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A6BFD3" w14:textId="45C53000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</w:t>
            </w:r>
            <w:r w:rsidR="00215583" w:rsidRPr="00F032C1">
              <w:rPr>
                <w:sz w:val="22"/>
                <w:szCs w:val="22"/>
              </w:rPr>
              <w:t>64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F19BC8C" w14:textId="01A1622E" w:rsidR="00D75EAA" w:rsidRPr="00F032C1" w:rsidRDefault="00D75EAA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8.1</w:t>
            </w:r>
            <w:r w:rsidR="00215583" w:rsidRPr="00F032C1">
              <w:rPr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6317DC" w14:textId="4B708EA6" w:rsidR="00D75EAA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928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99713F6" w14:textId="5581C52B" w:rsidR="00D75EAA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3E59151" w14:textId="3A696E9C" w:rsidR="00D75EAA" w:rsidRPr="00F032C1" w:rsidRDefault="00215583" w:rsidP="00F032C1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6</w:t>
            </w:r>
          </w:p>
        </w:tc>
      </w:tr>
    </w:tbl>
    <w:p w14:paraId="5626C071" w14:textId="0C51F9B7" w:rsidR="00E3396A" w:rsidRPr="00DC5ED6" w:rsidRDefault="00EE5F33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  <w:lang w:bidi="te-IN"/>
        </w:rPr>
      </w:pPr>
      <w:r>
        <w:rPr>
          <w:rFonts w:ascii="Nirmala UI" w:hAnsi="Nirmala UI" w:cs="Nirmala UI" w:hint="cs"/>
          <w:sz w:val="20"/>
          <w:szCs w:val="20"/>
          <w:cs/>
          <w:lang w:bidi="te-IN"/>
        </w:rPr>
        <w:lastRenderedPageBreak/>
        <w:t>పైన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చూపిన పట్టిక నుండి</w:t>
      </w:r>
      <w:r w:rsidR="00A42D5C" w:rsidRPr="00DC5ED6">
        <w:rPr>
          <w:rFonts w:ascii="Nirmala UI" w:hAnsi="Nirmala UI" w:cs="Nirmala UI"/>
          <w:sz w:val="20"/>
          <w:szCs w:val="20"/>
        </w:rPr>
        <w:t>, 202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="00A42D5C"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3</w:t>
      </w:r>
      <w:r w:rsidR="00A42D5C" w:rsidRPr="00DC5ED6">
        <w:rPr>
          <w:rFonts w:ascii="Nirmala UI" w:hAnsi="Nirmala UI" w:cs="Nirmala UI"/>
          <w:sz w:val="20"/>
          <w:szCs w:val="20"/>
        </w:rPr>
        <w:t xml:space="preserve"> 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ఆర్థిక సంవత్సరానికి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అంచనా 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నష్టాలు </w:t>
      </w:r>
      <w:r w:rsidR="00A42D5C" w:rsidRPr="00DC5ED6">
        <w:rPr>
          <w:rFonts w:ascii="Nirmala UI" w:hAnsi="Nirmala UI" w:cs="Nirmala UI"/>
          <w:sz w:val="20"/>
          <w:szCs w:val="20"/>
        </w:rPr>
        <w:t>8.</w:t>
      </w:r>
      <w:r w:rsidR="00215583" w:rsidRPr="00DC5ED6">
        <w:rPr>
          <w:rFonts w:ascii="Nirmala UI" w:hAnsi="Nirmala UI" w:cs="Nirmala UI"/>
          <w:sz w:val="20"/>
          <w:szCs w:val="20"/>
        </w:rPr>
        <w:t>64</w:t>
      </w:r>
      <w:r w:rsidR="00A42D5C" w:rsidRPr="00DC5ED6">
        <w:rPr>
          <w:rFonts w:ascii="Nirmala UI" w:hAnsi="Nirmala UI" w:cs="Nirmala UI"/>
          <w:sz w:val="20"/>
          <w:szCs w:val="20"/>
        </w:rPr>
        <w:t>% (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>ఇ. హెచ్.టి. అమ్మకాలను మినహాయించి).</w:t>
      </w:r>
    </w:p>
    <w:p w14:paraId="27B19781" w14:textId="713DFF68" w:rsidR="00D75EAA" w:rsidRPr="00DC5ED6" w:rsidRDefault="00A42D5C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నష్టాలను తగ్గించడానికి లైసెన్సుదారు ఈ క్రింది చర్యలు తీసు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>కొ</w:t>
      </w:r>
      <w:r w:rsidR="000A1021">
        <w:rPr>
          <w:rFonts w:ascii="Nirmala UI" w:hAnsi="Nirmala UI" w:cs="Nirmala UI" w:hint="cs"/>
          <w:sz w:val="20"/>
          <w:szCs w:val="20"/>
          <w:cs/>
          <w:lang w:bidi="te-IN"/>
        </w:rPr>
        <w:t>నడం జరిగినది</w:t>
      </w:r>
      <w:r w:rsidR="00D75EAA" w:rsidRPr="00DC5ED6">
        <w:rPr>
          <w:rFonts w:ascii="Nirmala UI" w:hAnsi="Nirmala UI" w:cs="Nirmala UI"/>
          <w:sz w:val="20"/>
          <w:szCs w:val="20"/>
        </w:rPr>
        <w:t>.</w:t>
      </w:r>
    </w:p>
    <w:p w14:paraId="630DEB48" w14:textId="67E507A4" w:rsidR="00D75EAA" w:rsidRPr="00DC5ED6" w:rsidRDefault="00A42D5C" w:rsidP="00DC5ED6">
      <w:pPr>
        <w:numPr>
          <w:ilvl w:val="0"/>
          <w:numId w:val="16"/>
        </w:num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వ్యవసాయ రంగానికి హామీ ఇవ్వబడిన గంటల </w:t>
      </w:r>
      <w:r w:rsidR="000A1021">
        <w:rPr>
          <w:rFonts w:ascii="Nirmala UI" w:hAnsi="Nirmala UI" w:cs="Nirmala UI" w:hint="cs"/>
          <w:sz w:val="20"/>
          <w:szCs w:val="20"/>
          <w:cs/>
          <w:lang w:bidi="te-IN"/>
        </w:rPr>
        <w:t xml:space="preserve">నిడివిని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నిర్ధారించడానికి ఫీడర్ల యొక్క ఖచ్చితమైన పర్యవేక్షణ</w:t>
      </w:r>
      <w:r w:rsidR="00D75EAA" w:rsidRPr="00DC5ED6">
        <w:rPr>
          <w:rFonts w:ascii="Nirmala UI" w:hAnsi="Nirmala UI" w:cs="Nirmala UI"/>
          <w:sz w:val="20"/>
          <w:szCs w:val="20"/>
        </w:rPr>
        <w:t xml:space="preserve">. </w:t>
      </w:r>
    </w:p>
    <w:p w14:paraId="28080492" w14:textId="348E8E62" w:rsidR="00D75EAA" w:rsidRPr="00DC5ED6" w:rsidRDefault="00A42D5C" w:rsidP="00DC5ED6">
      <w:pPr>
        <w:numPr>
          <w:ilvl w:val="0"/>
          <w:numId w:val="16"/>
        </w:num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కంపెనీలోని </w:t>
      </w:r>
      <w:r w:rsidR="00215583" w:rsidRPr="00DC5ED6">
        <w:rPr>
          <w:rFonts w:ascii="Nirmala UI" w:hAnsi="Nirmala UI" w:cs="Nirmala UI"/>
          <w:sz w:val="20"/>
          <w:szCs w:val="20"/>
          <w:lang w:bidi="te-IN"/>
        </w:rPr>
        <w:t>928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ఫీడర్‌లలో </w:t>
      </w:r>
      <w:r w:rsidRPr="00DC5ED6">
        <w:rPr>
          <w:rFonts w:ascii="Nirmala UI" w:hAnsi="Nirmala UI" w:cs="Nirmala UI"/>
          <w:sz w:val="20"/>
          <w:szCs w:val="20"/>
        </w:rPr>
        <w:t xml:space="preserve">11 KV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ఫీడర్ వారీగా </w:t>
      </w:r>
      <w:r w:rsidR="00EE5F33">
        <w:rPr>
          <w:rFonts w:ascii="Nirmala UI" w:hAnsi="Nirmala UI" w:cs="Nirmala UI" w:hint="cs"/>
          <w:sz w:val="20"/>
          <w:szCs w:val="20"/>
          <w:cs/>
          <w:lang w:bidi="te-IN"/>
        </w:rPr>
        <w:t xml:space="preserve">ఎనర్జీ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ఆడిట్‌లను నిర్వహించడం ద్వారా సాంకేతిక మరియు వాణిజ్య నష్టాలను తగ్గించడం</w:t>
      </w:r>
      <w:r w:rsidR="00D75EAA" w:rsidRPr="00DC5ED6">
        <w:rPr>
          <w:rFonts w:ascii="Nirmala UI" w:hAnsi="Nirmala UI" w:cs="Nirmala UI"/>
          <w:sz w:val="20"/>
          <w:szCs w:val="20"/>
        </w:rPr>
        <w:t xml:space="preserve">. </w:t>
      </w:r>
    </w:p>
    <w:p w14:paraId="56A41F97" w14:textId="2CE145C3" w:rsidR="00D75EAA" w:rsidRPr="00DC5ED6" w:rsidRDefault="00A42D5C" w:rsidP="00DC5ED6">
      <w:pPr>
        <w:numPr>
          <w:ilvl w:val="0"/>
          <w:numId w:val="16"/>
        </w:num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అదనపు సబ్‌స్టేషన్‌</w:t>
      </w:r>
      <w:r w:rsidR="0090767A" w:rsidRPr="00DC5ED6">
        <w:rPr>
          <w:rFonts w:ascii="Nirmala UI" w:hAnsi="Nirmala UI" w:cs="Nirmala UI"/>
          <w:sz w:val="20"/>
          <w:szCs w:val="20"/>
          <w:cs/>
          <w:lang w:bidi="te-IN"/>
        </w:rPr>
        <w:t>లు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,</w:t>
      </w:r>
      <w:r w:rsidR="0090767A" w:rsidRPr="0090767A">
        <w:rPr>
          <w:rFonts w:ascii="Nirmala UI" w:hAnsi="Nirmala UI" w:cs="Nirmala UI"/>
          <w:sz w:val="20"/>
          <w:szCs w:val="20"/>
        </w:rPr>
        <w:t xml:space="preserve"> </w:t>
      </w:r>
      <w:r w:rsidR="0090767A" w:rsidRPr="00DC5ED6">
        <w:rPr>
          <w:rFonts w:ascii="Nirmala UI" w:hAnsi="Nirmala UI" w:cs="Nirmala UI"/>
          <w:sz w:val="20"/>
          <w:szCs w:val="20"/>
        </w:rPr>
        <w:t>DTR</w:t>
      </w:r>
      <w:r w:rsidR="0090767A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 ఏర్పాటు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మరియు ఫీడర్‌ల విభజన మొదలైనవి</w:t>
      </w:r>
      <w:r w:rsidRPr="00DC5ED6">
        <w:rPr>
          <w:rFonts w:ascii="Nirmala UI" w:hAnsi="Nirmala UI" w:cs="Nirmala UI"/>
          <w:sz w:val="20"/>
          <w:szCs w:val="20"/>
        </w:rPr>
        <w:t>.</w:t>
      </w:r>
    </w:p>
    <w:p w14:paraId="715CD9CA" w14:textId="77777777" w:rsidR="00D75EAA" w:rsidRPr="00DC5ED6" w:rsidRDefault="00A42D5C" w:rsidP="00DC5ED6">
      <w:pPr>
        <w:numPr>
          <w:ilvl w:val="0"/>
          <w:numId w:val="16"/>
        </w:num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మిగిలిన వ్యవసాయ పంపుసెట్లను </w:t>
      </w:r>
      <w:r w:rsidRPr="00DC5ED6">
        <w:rPr>
          <w:rFonts w:ascii="Nirmala UI" w:hAnsi="Nirmala UI" w:cs="Nirmala UI"/>
          <w:sz w:val="20"/>
          <w:szCs w:val="20"/>
        </w:rPr>
        <w:t>HVDS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కు మార్చడం</w:t>
      </w:r>
      <w:r w:rsidR="00D75EAA" w:rsidRPr="00DC5ED6">
        <w:rPr>
          <w:rFonts w:ascii="Nirmala UI" w:hAnsi="Nirmala UI" w:cs="Nirmala UI"/>
          <w:sz w:val="20"/>
          <w:szCs w:val="20"/>
        </w:rPr>
        <w:t>.</w:t>
      </w:r>
    </w:p>
    <w:p w14:paraId="121C16D8" w14:textId="3DDF9A6B" w:rsidR="00D75EAA" w:rsidRPr="00DC5ED6" w:rsidRDefault="0090767A" w:rsidP="00DC5ED6">
      <w:pPr>
        <w:numPr>
          <w:ilvl w:val="0"/>
          <w:numId w:val="16"/>
        </w:num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పని చేయని 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మీటర్లను </w:t>
      </w:r>
      <w:r w:rsidR="00A42D5C" w:rsidRPr="00DC5ED6">
        <w:rPr>
          <w:rFonts w:ascii="Nirmala UI" w:hAnsi="Nirmala UI" w:cs="Nirmala UI"/>
          <w:sz w:val="20"/>
          <w:szCs w:val="20"/>
        </w:rPr>
        <w:t xml:space="preserve">IRDA </w:t>
      </w:r>
      <w:r w:rsidR="00A42D5C" w:rsidRPr="00DC5ED6">
        <w:rPr>
          <w:rFonts w:ascii="Nirmala UI" w:hAnsi="Nirmala UI" w:cs="Nirmala UI"/>
          <w:sz w:val="20"/>
          <w:szCs w:val="20"/>
          <w:cs/>
          <w:lang w:bidi="te-IN"/>
        </w:rPr>
        <w:t>పోర్ట్ మీటర్లు మరియు స్మార్ట్ మీటర్లతో భర్తీ చేయడం</w:t>
      </w:r>
      <w:r w:rsidR="00D75EAA" w:rsidRPr="00DC5ED6">
        <w:rPr>
          <w:rFonts w:ascii="Nirmala UI" w:hAnsi="Nirmala UI" w:cs="Nirmala UI"/>
          <w:sz w:val="20"/>
          <w:szCs w:val="20"/>
        </w:rPr>
        <w:t xml:space="preserve">. </w:t>
      </w:r>
    </w:p>
    <w:p w14:paraId="5AA504B4" w14:textId="518C1493" w:rsidR="00D75EAA" w:rsidRPr="00DC5ED6" w:rsidRDefault="00215583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ఆ.సం.</w:t>
      </w:r>
      <w:r w:rsidR="00244E26" w:rsidRPr="00DC5ED6">
        <w:rPr>
          <w:rFonts w:ascii="Nirmala UI" w:hAnsi="Nirmala UI" w:cs="Nirmala UI"/>
          <w:sz w:val="20"/>
          <w:szCs w:val="20"/>
        </w:rPr>
        <w:t>2020-21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లో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 19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అదనపు 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33/11 KV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సబ్-స్టేషన్‌లు ఛార్జ్ చేయబడ్డాయి మరియు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ఆ.సం.</w:t>
      </w:r>
      <w:r w:rsidR="00244E26" w:rsidRPr="00DC5ED6">
        <w:rPr>
          <w:rFonts w:ascii="Nirmala UI" w:hAnsi="Nirmala UI" w:cs="Nirmala UI"/>
          <w:sz w:val="20"/>
          <w:szCs w:val="20"/>
        </w:rPr>
        <w:t>2021-22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సంవత్సరానికి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</w:rPr>
        <w:t>12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అదనపు 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33/11 KV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సబ్-స్టేషన్‌లు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ఛార్జ్ చేయబడ్డాయి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.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ఆ.సం.</w:t>
      </w:r>
      <w:r w:rsidRPr="00DC5ED6">
        <w:rPr>
          <w:rFonts w:ascii="Nirmala UI" w:hAnsi="Nirmala UI" w:cs="Nirmala UI"/>
          <w:sz w:val="20"/>
          <w:szCs w:val="20"/>
        </w:rPr>
        <w:t>2022-23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సంవత్సరానికి</w:t>
      </w:r>
      <w:r w:rsidRPr="00DC5ED6">
        <w:rPr>
          <w:rFonts w:ascii="Nirmala UI" w:hAnsi="Nirmala UI" w:cs="Nirmala UI"/>
          <w:sz w:val="20"/>
          <w:szCs w:val="20"/>
        </w:rPr>
        <w:t xml:space="preserve"> 99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అదనపు </w:t>
      </w:r>
      <w:r w:rsidRPr="00DC5ED6">
        <w:rPr>
          <w:rFonts w:ascii="Nirmala UI" w:hAnsi="Nirmala UI" w:cs="Nirmala UI"/>
          <w:sz w:val="20"/>
          <w:szCs w:val="20"/>
        </w:rPr>
        <w:t xml:space="preserve">33/11 KV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సబ్-స్టేషన్‌లు 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ప్రతిపాదించబడ్డాయి. వీటిలో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lang w:bidi="te-IN"/>
        </w:rPr>
        <w:t>6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సబ్ స్టేషన్లు నిర్మించి వినియోగంలోకి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వచ్చాయి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. ఈ అదనపు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33/11 కెవి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సబ్ స్టేషన్ల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 ద్వారా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లైన్లపై భారాన్ని తగ్గించడానికి మరియు వినియోగదారులకు మెరుగైన విద్యుత్తును ఇవ్వడానికి నిర్మింపబడ్డాయి.</w:t>
      </w:r>
    </w:p>
    <w:p w14:paraId="07B25BFD" w14:textId="77777777" w:rsidR="00244E26" w:rsidRPr="00F032C1" w:rsidRDefault="00244E26" w:rsidP="000C253F">
      <w:pPr>
        <w:pStyle w:val="Heading3"/>
        <w:spacing w:line="300" w:lineRule="auto"/>
        <w:ind w:left="720"/>
        <w:rPr>
          <w:rFonts w:ascii="Nirmala UI" w:hAnsi="Nirmala UI" w:cs="Nirmala UI"/>
          <w:lang w:bidi="te-IN"/>
        </w:rPr>
      </w:pPr>
      <w:r w:rsidRPr="00F032C1">
        <w:rPr>
          <w:rFonts w:ascii="Nirmala UI" w:hAnsi="Nirmala UI" w:cs="Nirmala UI"/>
          <w:cs/>
          <w:lang w:bidi="te-IN"/>
        </w:rPr>
        <w:t>మీటర్ అమ్మకాలు</w:t>
      </w:r>
    </w:p>
    <w:p w14:paraId="607FB048" w14:textId="45BA172A" w:rsidR="00D0755F" w:rsidRPr="00DC5ED6" w:rsidRDefault="00244E26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విద్యుత్ శక్తి సమతుల్య</w:t>
      </w:r>
      <w:r w:rsidR="00AC33A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త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పట్టికలో చ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>ూ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పిన విధముగా ఆ. సం.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215583" w:rsidRPr="00DC5ED6">
        <w:rPr>
          <w:rFonts w:ascii="Nirmala UI" w:hAnsi="Nirmala UI" w:cs="Nirmala UI"/>
          <w:sz w:val="20"/>
          <w:szCs w:val="20"/>
        </w:rPr>
        <w:t>1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లో వాస్తవ మీటర్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అమ్మకా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 శాతం టారిఫ్ ఆర్డర్ స్థాయి కంటే </w:t>
      </w:r>
      <w:r w:rsidR="00215583" w:rsidRPr="00DC5ED6">
        <w:rPr>
          <w:rFonts w:ascii="Nirmala UI" w:hAnsi="Nirmala UI" w:cs="Nirmala UI"/>
          <w:sz w:val="20"/>
          <w:szCs w:val="20"/>
        </w:rPr>
        <w:t>0.43</w:t>
      </w:r>
      <w:r w:rsidRPr="00DC5ED6">
        <w:rPr>
          <w:rFonts w:ascii="Nirmala UI" w:hAnsi="Nirmala UI" w:cs="Nirmala UI"/>
          <w:sz w:val="20"/>
          <w:szCs w:val="20"/>
        </w:rPr>
        <w:t xml:space="preserve">%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తగ్గింది. ఆ. సం.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లో కూడా</w:t>
      </w:r>
      <w:r w:rsidRPr="00DC5ED6">
        <w:rPr>
          <w:rFonts w:ascii="Nirmala UI" w:hAnsi="Nirmala UI" w:cs="Nirmala UI"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వినియోగంలో తగ్గుదల కారణంగా మీటర్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అమ్మకా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లు </w:t>
      </w:r>
      <w:r w:rsidRPr="00DC5ED6">
        <w:rPr>
          <w:rFonts w:ascii="Nirmala UI" w:hAnsi="Nirmala UI" w:cs="Nirmala UI"/>
          <w:sz w:val="20"/>
          <w:szCs w:val="20"/>
        </w:rPr>
        <w:t>0.1</w:t>
      </w:r>
      <w:r w:rsidR="00215583" w:rsidRPr="00DC5ED6">
        <w:rPr>
          <w:rFonts w:ascii="Nirmala UI" w:hAnsi="Nirmala UI" w:cs="Nirmala UI"/>
          <w:sz w:val="20"/>
          <w:szCs w:val="20"/>
        </w:rPr>
        <w:t>4</w:t>
      </w:r>
      <w:r w:rsidRPr="00DC5ED6">
        <w:rPr>
          <w:rFonts w:ascii="Nirmala UI" w:hAnsi="Nirmala UI" w:cs="Nirmala UI"/>
          <w:sz w:val="20"/>
          <w:szCs w:val="20"/>
        </w:rPr>
        <w:t xml:space="preserve">%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తగ్గుతాయని అంచనా</w:t>
      </w:r>
      <w:r w:rsidR="00D0755F" w:rsidRPr="00DC5ED6">
        <w:rPr>
          <w:rFonts w:ascii="Nirmala UI" w:hAnsi="Nirmala UI" w:cs="Nirmala UI"/>
          <w:sz w:val="20"/>
          <w:szCs w:val="20"/>
        </w:rPr>
        <w:t>.</w:t>
      </w:r>
    </w:p>
    <w:p w14:paraId="1D9A9CEA" w14:textId="77777777" w:rsidR="00D0755F" w:rsidRPr="00F032C1" w:rsidRDefault="00244E26" w:rsidP="000C253F">
      <w:pPr>
        <w:pStyle w:val="Heading3"/>
        <w:spacing w:line="300" w:lineRule="auto"/>
        <w:ind w:left="720"/>
        <w:rPr>
          <w:rFonts w:ascii="Nirmala UI" w:hAnsi="Nirmala UI" w:cs="Nirmala UI"/>
        </w:rPr>
      </w:pPr>
      <w:r w:rsidRPr="00F032C1">
        <w:rPr>
          <w:rFonts w:ascii="Nirmala UI" w:hAnsi="Nirmala UI" w:cs="Nirmala UI"/>
          <w:cs/>
          <w:lang w:bidi="te-IN"/>
        </w:rPr>
        <w:t>వ్యవసాయ అమ్మకాలు</w:t>
      </w:r>
    </w:p>
    <w:p w14:paraId="4F827FEB" w14:textId="13215630" w:rsidR="00D0755F" w:rsidRDefault="00244E26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మునుపటి ఆ. సం.</w:t>
      </w:r>
      <w:r w:rsidRPr="00DC5ED6">
        <w:rPr>
          <w:rFonts w:ascii="Nirmala UI" w:hAnsi="Nirmala UI" w:cs="Nirmala UI"/>
          <w:sz w:val="20"/>
          <w:szCs w:val="20"/>
        </w:rPr>
        <w:t xml:space="preserve"> 202</w:t>
      </w:r>
      <w:r w:rsidR="00215583" w:rsidRPr="00DC5ED6">
        <w:rPr>
          <w:rFonts w:ascii="Nirmala UI" w:hAnsi="Nirmala UI" w:cs="Nirmala UI"/>
          <w:sz w:val="20"/>
          <w:szCs w:val="20"/>
        </w:rPr>
        <w:t>1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లో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ఆమోదించబడిన </w:t>
      </w:r>
      <w:r w:rsidR="00726C1C" w:rsidRPr="00DC5ED6">
        <w:rPr>
          <w:rFonts w:ascii="Nirmala UI" w:hAnsi="Nirmala UI" w:cs="Nirmala UI"/>
          <w:sz w:val="20"/>
          <w:szCs w:val="20"/>
          <w:cs/>
          <w:lang w:bidi="te-IN"/>
        </w:rPr>
        <w:t>వినియోగం</w:t>
      </w:r>
      <w:r w:rsidR="00726C1C" w:rsidRPr="00DC5ED6">
        <w:rPr>
          <w:rFonts w:ascii="Nirmala UI" w:hAnsi="Nirmala UI" w:cs="Nirmala UI"/>
          <w:sz w:val="20"/>
          <w:szCs w:val="20"/>
        </w:rPr>
        <w:t xml:space="preserve"> </w:t>
      </w:r>
      <w:r w:rsidR="00215583" w:rsidRPr="00DC5ED6">
        <w:rPr>
          <w:rFonts w:ascii="Nirmala UI" w:hAnsi="Nirmala UI" w:cs="Nirmala UI"/>
          <w:sz w:val="20"/>
          <w:szCs w:val="20"/>
        </w:rPr>
        <w:t>2025.02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మి.యూ.</w:t>
      </w:r>
      <w:r w:rsidR="005A20B3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="00E3396A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కాగా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వాస్తవ వినియోగం </w:t>
      </w:r>
      <w:r w:rsidR="00215583" w:rsidRPr="00DC5ED6">
        <w:rPr>
          <w:rFonts w:ascii="Nirmala UI" w:hAnsi="Nirmala UI" w:cs="Nirmala UI"/>
          <w:sz w:val="20"/>
          <w:szCs w:val="20"/>
        </w:rPr>
        <w:t>1881.56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మి.యూ.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ప్రస్తుత ఆ. సం.</w:t>
      </w:r>
      <w:r w:rsidRPr="00DC5ED6">
        <w:rPr>
          <w:rFonts w:ascii="Nirmala UI" w:hAnsi="Nirmala UI" w:cs="Nirmala UI"/>
          <w:sz w:val="20"/>
          <w:szCs w:val="20"/>
        </w:rPr>
        <w:t xml:space="preserve"> 202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లో</w:t>
      </w:r>
      <w:r w:rsidRPr="00DC5ED6">
        <w:rPr>
          <w:rFonts w:ascii="Nirmala UI" w:hAnsi="Nirmala UI" w:cs="Nirmala UI"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వ్యవసాయ వినియోగం మొదటి అర్ధభాగానికి </w:t>
      </w:r>
      <w:r w:rsidR="00215583" w:rsidRPr="00DC5ED6">
        <w:rPr>
          <w:rFonts w:ascii="Nirmala UI" w:hAnsi="Nirmala UI" w:cs="Nirmala UI"/>
          <w:sz w:val="20"/>
          <w:szCs w:val="20"/>
        </w:rPr>
        <w:t>813.03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215583" w:rsidRPr="00DC5ED6">
        <w:rPr>
          <w:rFonts w:ascii="Nirmala UI" w:hAnsi="Nirmala UI" w:cs="Nirmala UI"/>
          <w:sz w:val="20"/>
          <w:szCs w:val="20"/>
          <w:cs/>
          <w:lang w:bidi="te-IN"/>
        </w:rPr>
        <w:t>మి.యూ</w:t>
      </w:r>
      <w:r w:rsidR="00215583" w:rsidRPr="00DC5ED6">
        <w:rPr>
          <w:rFonts w:ascii="Nirmala UI" w:hAnsi="Nirmala UI" w:cs="Nirmala UI"/>
          <w:sz w:val="20"/>
          <w:szCs w:val="20"/>
          <w:lang w:bidi="te-IN"/>
        </w:rPr>
        <w:t>.</w:t>
      </w:r>
      <w:r w:rsidRPr="00DC5ED6">
        <w:rPr>
          <w:rFonts w:ascii="Nirmala UI" w:hAnsi="Nirmala UI" w:cs="Nirmala UI"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మరియు మొత్తం సంవత్సరానికి </w:t>
      </w:r>
      <w:r w:rsidR="003E5127">
        <w:rPr>
          <w:rFonts w:ascii="Nirmala UI" w:hAnsi="Nirmala UI" w:cs="Nirmala UI" w:hint="cs"/>
          <w:sz w:val="20"/>
          <w:szCs w:val="20"/>
          <w:cs/>
          <w:lang w:bidi="te-IN"/>
        </w:rPr>
        <w:t xml:space="preserve">అంచనా </w:t>
      </w:r>
      <w:r w:rsidR="00215583" w:rsidRPr="00DC5ED6">
        <w:rPr>
          <w:rFonts w:ascii="Nirmala UI" w:hAnsi="Nirmala UI" w:cs="Nirmala UI"/>
          <w:sz w:val="20"/>
          <w:szCs w:val="20"/>
        </w:rPr>
        <w:t>1962.76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మి.యూ.</w:t>
      </w:r>
      <w:r w:rsidRPr="00DC5ED6">
        <w:rPr>
          <w:rFonts w:ascii="Nirmala UI" w:hAnsi="Nirmala UI" w:cs="Nirmala UI"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ఇది ఆమోదించబడిన వ్యవసాయ 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>అమ్మకా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 కంటే తక్కువ</w:t>
      </w:r>
      <w:r w:rsidR="00D0755F" w:rsidRPr="00DC5ED6">
        <w:rPr>
          <w:rFonts w:ascii="Nirmala UI" w:hAnsi="Nirmala UI" w:cs="Nirmala UI"/>
          <w:sz w:val="20"/>
          <w:szCs w:val="20"/>
        </w:rPr>
        <w:t>.</w:t>
      </w:r>
    </w:p>
    <w:p w14:paraId="2608D348" w14:textId="77777777" w:rsidR="00F032C1" w:rsidRPr="0090767A" w:rsidRDefault="00F032C1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18"/>
          <w:szCs w:val="18"/>
        </w:rPr>
      </w:pPr>
    </w:p>
    <w:p w14:paraId="5C723C14" w14:textId="77777777" w:rsidR="00244E26" w:rsidRPr="00F032C1" w:rsidRDefault="00244E26" w:rsidP="000C253F">
      <w:pPr>
        <w:pStyle w:val="Heading2"/>
        <w:spacing w:line="300" w:lineRule="auto"/>
        <w:ind w:left="576"/>
        <w:rPr>
          <w:rFonts w:ascii="Nirmala UI" w:hAnsi="Nirmala UI" w:cs="Nirmala UI"/>
          <w:sz w:val="24"/>
        </w:rPr>
      </w:pPr>
      <w:bookmarkStart w:id="39" w:name="_Toc57481892"/>
      <w:bookmarkStart w:id="40" w:name="_Toc90136228"/>
      <w:r w:rsidRPr="00F032C1">
        <w:rPr>
          <w:rFonts w:ascii="Nirmala UI" w:hAnsi="Nirmala UI" w:cs="Nirmala UI"/>
          <w:sz w:val="24"/>
          <w:cs/>
          <w:lang w:bidi="te-IN"/>
        </w:rPr>
        <w:t xml:space="preserve">ఆర్ధిక పనితీరు </w:t>
      </w:r>
    </w:p>
    <w:bookmarkEnd w:id="39"/>
    <w:bookmarkEnd w:id="40"/>
    <w:p w14:paraId="25779FB6" w14:textId="77777777" w:rsidR="00D0755F" w:rsidRPr="00F032C1" w:rsidRDefault="00244E26" w:rsidP="000C253F">
      <w:pPr>
        <w:pStyle w:val="Heading3"/>
        <w:spacing w:line="300" w:lineRule="auto"/>
        <w:ind w:left="567" w:hanging="567"/>
        <w:rPr>
          <w:rFonts w:ascii="Nirmala UI" w:hAnsi="Nirmala UI" w:cs="Nirmala UI"/>
        </w:rPr>
      </w:pPr>
      <w:r w:rsidRPr="00F032C1">
        <w:rPr>
          <w:rFonts w:ascii="Nirmala UI" w:hAnsi="Nirmala UI" w:cs="Nirmala UI"/>
          <w:cs/>
          <w:lang w:bidi="te-IN"/>
        </w:rPr>
        <w:t xml:space="preserve">ఆదాయాలు </w:t>
      </w:r>
    </w:p>
    <w:p w14:paraId="7936D7CA" w14:textId="77777777" w:rsidR="00D0755F" w:rsidRPr="00DC5ED6" w:rsidRDefault="00E3396A" w:rsidP="00DC5ED6">
      <w:pPr>
        <w:spacing w:before="120" w:after="120" w:line="300" w:lineRule="auto"/>
        <w:ind w:firstLine="720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లైసెన్సుదారు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కీలక వర్గాల కోసం</w:t>
      </w:r>
      <w:r w:rsidR="00244E26" w:rsidRPr="00DC5ED6">
        <w:rPr>
          <w:rFonts w:ascii="Nirmala UI" w:hAnsi="Nirmala UI" w:cs="Nirmala UI"/>
          <w:sz w:val="20"/>
          <w:szCs w:val="20"/>
        </w:rPr>
        <w:t xml:space="preserve">, </w:t>
      </w:r>
      <w:r w:rsidR="00244E26" w:rsidRPr="00DC5ED6">
        <w:rPr>
          <w:rFonts w:ascii="Nirmala UI" w:hAnsi="Nirmala UI" w:cs="Nirmala UI"/>
          <w:sz w:val="20"/>
          <w:szCs w:val="20"/>
          <w:cs/>
          <w:lang w:bidi="te-IN"/>
        </w:rPr>
        <w:t>ఈ క్రింది విధంగా ఆదాయాన్ని అంచనా వేశారు</w:t>
      </w:r>
      <w:r w:rsidR="00D0755F" w:rsidRPr="00DC5ED6">
        <w:rPr>
          <w:rFonts w:ascii="Nirmala UI" w:hAnsi="Nirmala UI" w:cs="Nirmala UI"/>
          <w:sz w:val="20"/>
          <w:szCs w:val="20"/>
        </w:rPr>
        <w:t>:</w:t>
      </w:r>
    </w:p>
    <w:p w14:paraId="480155F2" w14:textId="08A02896" w:rsidR="00270176" w:rsidRDefault="00244E26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ఆ. సం.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215583" w:rsidRPr="00DC5ED6">
        <w:rPr>
          <w:rFonts w:ascii="Nirmala UI" w:hAnsi="Nirmala UI" w:cs="Nirmala UI"/>
          <w:sz w:val="20"/>
          <w:szCs w:val="20"/>
        </w:rPr>
        <w:t>1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లో వాస్తవ ఆదాయం రూ. </w:t>
      </w:r>
      <w:r w:rsidR="00215583" w:rsidRPr="00DC5ED6">
        <w:rPr>
          <w:rFonts w:ascii="Nirmala UI" w:hAnsi="Nirmala UI" w:cs="Nirmala UI"/>
          <w:sz w:val="20"/>
          <w:szCs w:val="20"/>
        </w:rPr>
        <w:t>7537.81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7B09F0" w:rsidRPr="00DC5ED6">
        <w:rPr>
          <w:rFonts w:ascii="Nirmala UI" w:hAnsi="Nirmala UI" w:cs="Nirmala UI"/>
          <w:sz w:val="20"/>
          <w:szCs w:val="20"/>
          <w:cs/>
          <w:lang w:bidi="te-IN"/>
        </w:rPr>
        <w:t>కోట్లు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(టారిఫ్ యేతర ఆదాయంతో కలిపి). ఆ. సం.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215583" w:rsidRPr="00DC5ED6">
        <w:rPr>
          <w:rFonts w:ascii="Nirmala UI" w:hAnsi="Nirmala UI" w:cs="Nirmala UI"/>
          <w:sz w:val="20"/>
          <w:szCs w:val="20"/>
        </w:rPr>
        <w:t>1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లో </w:t>
      </w:r>
      <w:r w:rsidRPr="00DC5ED6">
        <w:rPr>
          <w:rFonts w:ascii="Nirmala UI" w:hAnsi="Nirmala UI" w:cs="Nirmala UI"/>
          <w:sz w:val="20"/>
          <w:szCs w:val="20"/>
        </w:rPr>
        <w:t xml:space="preserve">NTI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రూ. </w:t>
      </w:r>
      <w:r w:rsidR="00215583" w:rsidRPr="00DC5ED6">
        <w:rPr>
          <w:rFonts w:ascii="Nirmala UI" w:hAnsi="Nirmala UI" w:cs="Nirmala UI"/>
          <w:sz w:val="20"/>
          <w:szCs w:val="20"/>
        </w:rPr>
        <w:t>373.72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7B09F0" w:rsidRPr="00DC5ED6">
        <w:rPr>
          <w:rFonts w:ascii="Nirmala UI" w:hAnsi="Nirmala UI" w:cs="Nirmala UI"/>
          <w:sz w:val="20"/>
          <w:szCs w:val="20"/>
          <w:cs/>
          <w:lang w:bidi="te-IN"/>
        </w:rPr>
        <w:t>కోట్లు</w:t>
      </w:r>
      <w:r w:rsidR="00215583" w:rsidRPr="00DC5ED6">
        <w:rPr>
          <w:rFonts w:ascii="Nirmala UI" w:hAnsi="Nirmala UI" w:cs="Nirmala UI"/>
          <w:sz w:val="20"/>
          <w:szCs w:val="20"/>
          <w:lang w:bidi="te-IN"/>
        </w:rPr>
        <w:t>.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ఆ. సం.</w:t>
      </w:r>
      <w:r w:rsidRPr="00DC5ED6">
        <w:rPr>
          <w:rFonts w:ascii="Nirmala UI" w:hAnsi="Nirmala UI" w:cs="Nirmala UI"/>
          <w:sz w:val="20"/>
          <w:szCs w:val="20"/>
        </w:rPr>
        <w:t xml:space="preserve"> 202</w:t>
      </w:r>
      <w:r w:rsidR="00215583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215583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లో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విద్యుత్ అమ్మకం ద్వారా అంచనా వేయబడిన ఆదాయం (టారిఫ్ యేతర ఆదాయంతో కలిపి) రూ. </w:t>
      </w:r>
      <w:r w:rsidR="001260AF" w:rsidRPr="00DC5ED6">
        <w:rPr>
          <w:rFonts w:ascii="Nirmala UI" w:hAnsi="Nirmala UI" w:cs="Nirmala UI"/>
          <w:sz w:val="20"/>
          <w:szCs w:val="20"/>
        </w:rPr>
        <w:t>845</w:t>
      </w:r>
      <w:r w:rsidRPr="00DC5ED6">
        <w:rPr>
          <w:rFonts w:ascii="Nirmala UI" w:hAnsi="Nirmala UI" w:cs="Nirmala UI"/>
          <w:sz w:val="20"/>
          <w:szCs w:val="20"/>
        </w:rPr>
        <w:t>5</w:t>
      </w:r>
      <w:r w:rsidR="001260AF" w:rsidRPr="00DC5ED6">
        <w:rPr>
          <w:rFonts w:ascii="Nirmala UI" w:hAnsi="Nirmala UI" w:cs="Nirmala UI"/>
          <w:sz w:val="20"/>
          <w:szCs w:val="20"/>
        </w:rPr>
        <w:t>.98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7B09F0" w:rsidRPr="00DC5ED6">
        <w:rPr>
          <w:rFonts w:ascii="Nirmala UI" w:hAnsi="Nirmala UI" w:cs="Nirmala UI"/>
          <w:sz w:val="20"/>
          <w:szCs w:val="20"/>
          <w:cs/>
          <w:lang w:bidi="te-IN"/>
        </w:rPr>
        <w:t>కోట్లు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.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1260AF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1260AF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ఆర్థిక సంవత్సరంలో అంచనా వేసిన </w:t>
      </w:r>
      <w:r w:rsidRPr="00DC5ED6">
        <w:rPr>
          <w:rFonts w:ascii="Nirmala UI" w:hAnsi="Nirmala UI" w:cs="Nirmala UI"/>
          <w:sz w:val="20"/>
          <w:szCs w:val="20"/>
        </w:rPr>
        <w:t xml:space="preserve">NTI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రూ. </w:t>
      </w:r>
      <w:r w:rsidRPr="00DC5ED6">
        <w:rPr>
          <w:rFonts w:ascii="Nirmala UI" w:hAnsi="Nirmala UI" w:cs="Nirmala UI"/>
          <w:sz w:val="20"/>
          <w:szCs w:val="20"/>
        </w:rPr>
        <w:t>3</w:t>
      </w:r>
      <w:r w:rsidR="001260AF" w:rsidRPr="00DC5ED6">
        <w:rPr>
          <w:rFonts w:ascii="Nirmala UI" w:hAnsi="Nirmala UI" w:cs="Nirmala UI"/>
          <w:sz w:val="20"/>
          <w:szCs w:val="20"/>
        </w:rPr>
        <w:t>9</w:t>
      </w:r>
      <w:r w:rsidRPr="00DC5ED6">
        <w:rPr>
          <w:rFonts w:ascii="Nirmala UI" w:hAnsi="Nirmala UI" w:cs="Nirmala UI"/>
          <w:sz w:val="20"/>
          <w:szCs w:val="20"/>
        </w:rPr>
        <w:t>2.4</w:t>
      </w:r>
      <w:r w:rsidR="001260AF" w:rsidRPr="00DC5ED6">
        <w:rPr>
          <w:rFonts w:ascii="Nirmala UI" w:hAnsi="Nirmala UI" w:cs="Nirmala UI"/>
          <w:sz w:val="20"/>
          <w:szCs w:val="20"/>
        </w:rPr>
        <w:t>0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7B09F0" w:rsidRPr="00DC5ED6">
        <w:rPr>
          <w:rFonts w:ascii="Nirmala UI" w:hAnsi="Nirmala UI" w:cs="Nirmala UI"/>
          <w:sz w:val="20"/>
          <w:szCs w:val="20"/>
          <w:cs/>
          <w:lang w:bidi="te-IN"/>
        </w:rPr>
        <w:t>కోట్లు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.</w:t>
      </w:r>
    </w:p>
    <w:p w14:paraId="51CD6EFD" w14:textId="77777777" w:rsidR="0090767A" w:rsidRPr="0090767A" w:rsidRDefault="0090767A" w:rsidP="0090767A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18"/>
          <w:szCs w:val="18"/>
          <w:lang w:bidi="te-IN"/>
        </w:rPr>
      </w:pPr>
    </w:p>
    <w:p w14:paraId="409F021B" w14:textId="13B6404C" w:rsidR="00F032C1" w:rsidRPr="0090767A" w:rsidRDefault="0090767A" w:rsidP="0090767A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20"/>
          <w:szCs w:val="20"/>
          <w:lang w:bidi="te-IN"/>
        </w:rPr>
      </w:pP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lastRenderedPageBreak/>
        <w:t>(</w:t>
      </w:r>
      <w:r w:rsidRP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రూ. కోట్ల</w:t>
      </w: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లో)</w:t>
      </w:r>
    </w:p>
    <w:tbl>
      <w:tblPr>
        <w:tblW w:w="8701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2126"/>
        <w:gridCol w:w="1359"/>
        <w:gridCol w:w="1417"/>
        <w:gridCol w:w="1618"/>
        <w:gridCol w:w="1276"/>
      </w:tblGrid>
      <w:tr w:rsidR="00D0755F" w:rsidRPr="00DC5ED6" w14:paraId="0B4103DF" w14:textId="77777777" w:rsidTr="003F516E">
        <w:trPr>
          <w:trHeight w:val="170"/>
          <w:tblHeader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40B" w14:textId="77777777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క్రమసంఖ్య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BA2" w14:textId="77777777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కేటగిరి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CF7" w14:textId="63C0649C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="00D0755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</w:t>
            </w:r>
            <w:r w:rsidR="001260A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1</w:t>
            </w:r>
            <w:r w:rsidR="00D0755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-2</w:t>
            </w:r>
            <w:r w:rsidR="001260A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4287" w14:textId="280BEEE8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="00D0755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202</w:t>
            </w:r>
            <w:r w:rsidR="001260A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</w:t>
            </w:r>
            <w:r w:rsidR="00D0755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-2</w:t>
            </w:r>
            <w:r w:rsidR="001260AF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3</w:t>
            </w:r>
          </w:p>
        </w:tc>
      </w:tr>
      <w:tr w:rsidR="00244E26" w:rsidRPr="00DC5ED6" w14:paraId="62DDD866" w14:textId="77777777" w:rsidTr="003F516E">
        <w:trPr>
          <w:trHeight w:val="170"/>
          <w:tblHeader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38C8" w14:textId="77777777" w:rsidR="00244E26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4864" w14:textId="77777777" w:rsidR="00244E26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835" w14:textId="77777777" w:rsidR="00244E26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ఎ.పి.ఇ.ఆర్.సి నిర్దేశించిన లక్ష్యం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7F7" w14:textId="0BB178F0" w:rsidR="00244E26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వాస్తవాలు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48FB" w14:textId="77777777" w:rsidR="00244E26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ఎ.పి.ఇ.ఆర్.సి నిర్దేశించిన లక్ష్యం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C59C" w14:textId="134BEFFB" w:rsidR="00244E26" w:rsidRPr="00DC5ED6" w:rsidRDefault="003F516E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 xml:space="preserve">సవరించిన </w:t>
            </w:r>
            <w:r w:rsidR="00244E26"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అంచనా</w:t>
            </w:r>
          </w:p>
        </w:tc>
      </w:tr>
      <w:tr w:rsidR="00D0755F" w:rsidRPr="00DC5ED6" w14:paraId="19986960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9C04" w14:textId="77777777" w:rsidR="00D0755F" w:rsidRPr="00DC5ED6" w:rsidRDefault="00D0755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2ED" w14:textId="77777777" w:rsidR="00D0755F" w:rsidRPr="00DC5ED6" w:rsidRDefault="00244E26" w:rsidP="00F032C1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ఎల్.టి.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01D" w14:textId="77777777" w:rsidR="00D0755F" w:rsidRPr="00DC5ED6" w:rsidRDefault="00D0755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CFD" w14:textId="77777777" w:rsidR="00D0755F" w:rsidRPr="00DC5ED6" w:rsidRDefault="00D0755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EF14" w14:textId="77777777" w:rsidR="00D0755F" w:rsidRPr="00DC5ED6" w:rsidRDefault="00D0755F" w:rsidP="00F032C1">
            <w:pPr>
              <w:ind w:right="-126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C2CF" w14:textId="77777777" w:rsidR="00D0755F" w:rsidRPr="00DC5ED6" w:rsidRDefault="00D0755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1260AF" w:rsidRPr="00DC5ED6" w14:paraId="07DB72DF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A1E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3E3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గృహ వినియోగం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501" w14:textId="62BBB7CE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2471.94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C75" w14:textId="29A7CEA9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2063.71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749C" w14:textId="43B5DABB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2880.46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4FAC" w14:textId="68FCA251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2744.86</w:t>
            </w:r>
          </w:p>
        </w:tc>
      </w:tr>
      <w:tr w:rsidR="001260AF" w:rsidRPr="00DC5ED6" w14:paraId="12EC00FE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262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404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వాణిజ్య మరియు ఇతరములు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996" w14:textId="1F42FE14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1140.99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E8CF" w14:textId="3B7DC4A9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971.96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1474" w14:textId="64F77B2F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1008.87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9C60" w14:textId="368FECA1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1129.27</w:t>
            </w:r>
          </w:p>
        </w:tc>
      </w:tr>
      <w:tr w:rsidR="001260AF" w:rsidRPr="00DC5ED6" w14:paraId="50326E27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C54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401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పారిశ్రామిక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AC5" w14:textId="48B2F3D3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433.14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E7DB" w14:textId="762C224B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413.09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C7C6" w14:textId="3CCC0A01" w:rsidR="001260AF" w:rsidRPr="00F032C1" w:rsidRDefault="001260AF" w:rsidP="00F032C1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1E3" w14:textId="742F36DF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420.77</w:t>
            </w:r>
          </w:p>
        </w:tc>
      </w:tr>
      <w:tr w:rsidR="001260AF" w:rsidRPr="00DC5ED6" w14:paraId="4D1C584A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C18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AF5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ఇన్స్టిట్యూషనల్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2BD4" w14:textId="10E58EA2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240.36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438D" w14:textId="2C0350C2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240.04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4267" w14:textId="7F42DC8E" w:rsidR="001260AF" w:rsidRPr="00F032C1" w:rsidRDefault="001260AF" w:rsidP="00F032C1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251.63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3C85" w14:textId="3B30B299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251.87</w:t>
            </w:r>
          </w:p>
        </w:tc>
      </w:tr>
      <w:tr w:rsidR="001260AF" w:rsidRPr="00DC5ED6" w14:paraId="7A31F3CF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B89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51B" w14:textId="32793AA6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వ్యవసాయము మరియు సంబంధిత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A95" w14:textId="2526D325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505.08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74CD" w14:textId="3B79F486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538.06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9AD1" w14:textId="0B72F970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572.17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FC33" w14:textId="17A2DDA5" w:rsidR="001260AF" w:rsidRPr="00F032C1" w:rsidRDefault="001260AF" w:rsidP="00F032C1">
            <w:pPr>
              <w:ind w:right="-160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517.29</w:t>
            </w:r>
          </w:p>
        </w:tc>
      </w:tr>
      <w:tr w:rsidR="001260AF" w:rsidRPr="00DC5ED6" w14:paraId="5D335473" w14:textId="77777777" w:rsidTr="003F516E">
        <w:trPr>
          <w:trHeight w:val="17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50BF" w14:textId="6FCBB344" w:rsidR="001260AF" w:rsidRPr="00DC5ED6" w:rsidRDefault="001260A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5AA" w14:textId="6D9D8C78" w:rsidR="001260A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4791.51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246" w14:textId="29F811D7" w:rsidR="001260AF" w:rsidRPr="00F032C1" w:rsidRDefault="001260AF" w:rsidP="00F032C1">
            <w:pPr>
              <w:ind w:right="-126"/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4226.86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C743" w14:textId="1176867B" w:rsidR="001260A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5174.23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3B65" w14:textId="4DB7A026" w:rsidR="001260A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5064.07</w:t>
            </w:r>
          </w:p>
        </w:tc>
      </w:tr>
      <w:tr w:rsidR="00D0755F" w:rsidRPr="00DC5ED6" w14:paraId="1A7AEB53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9EA" w14:textId="77777777" w:rsidR="00D0755F" w:rsidRPr="00DC5ED6" w:rsidRDefault="00D0755F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C55" w14:textId="77777777" w:rsidR="00D0755F" w:rsidRPr="00DC5ED6" w:rsidRDefault="00244E26" w:rsidP="00F032C1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హెచ్.టి.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16CE" w14:textId="77777777" w:rsidR="00D0755F" w:rsidRPr="00F032C1" w:rsidRDefault="00D0755F" w:rsidP="00F0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B314" w14:textId="77777777" w:rsidR="00D0755F" w:rsidRPr="00F032C1" w:rsidRDefault="00D0755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E2BA" w14:textId="77777777" w:rsidR="00D0755F" w:rsidRPr="00F032C1" w:rsidRDefault="00D0755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D8F4" w14:textId="77777777" w:rsidR="00D0755F" w:rsidRPr="00F032C1" w:rsidRDefault="00D0755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</w:p>
        </w:tc>
      </w:tr>
      <w:tr w:rsidR="001260AF" w:rsidRPr="00DC5ED6" w14:paraId="024342CC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B18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FD8D" w14:textId="77777777" w:rsidR="001260AF" w:rsidRPr="00DC5ED6" w:rsidRDefault="001260AF" w:rsidP="00F032C1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గృహ వినియోగం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B801" w14:textId="03A21A6E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19.14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D787" w14:textId="55D7EB61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10.23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35BB" w14:textId="6096485F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10.34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F8B1" w14:textId="39B19355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11.06</w:t>
            </w:r>
          </w:p>
        </w:tc>
      </w:tr>
      <w:tr w:rsidR="001260AF" w:rsidRPr="00DC5ED6" w14:paraId="60D57964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AD4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2FE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వాణిజ్య మరియు ఇతరములు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AF0" w14:textId="35F96512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600.77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59AA" w14:textId="53A6A899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427.22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8562" w14:textId="2B3EDC2C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433.58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C409" w14:textId="7F1DBB78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530.22</w:t>
            </w:r>
          </w:p>
        </w:tc>
      </w:tr>
      <w:tr w:rsidR="001260AF" w:rsidRPr="00DC5ED6" w14:paraId="46DC96C7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F5C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B0C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పారిశ్రామిక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AA9" w14:textId="1652AD4C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2203.57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169C" w14:textId="598AF9BA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2442.90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4A1E" w14:textId="2B043896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2550.28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4D04" w14:textId="573D7B43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2325.04</w:t>
            </w:r>
          </w:p>
        </w:tc>
      </w:tr>
      <w:tr w:rsidR="001260AF" w:rsidRPr="00DC5ED6" w14:paraId="0DD1B445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1BE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A82" w14:textId="77777777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ఇన్స్టిట్యూషనల్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67D0" w14:textId="2BF3F59C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296.93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78F" w14:textId="604EBEAD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383.54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2920" w14:textId="36646381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333.35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A8F5" w14:textId="6FAF4C70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472.46</w:t>
            </w:r>
          </w:p>
        </w:tc>
      </w:tr>
      <w:tr w:rsidR="001260AF" w:rsidRPr="00DC5ED6" w14:paraId="7EB598FA" w14:textId="77777777" w:rsidTr="003F516E">
        <w:trPr>
          <w:trHeight w:val="1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8CF" w14:textId="77777777" w:rsidR="001260AF" w:rsidRPr="00DC5ED6" w:rsidRDefault="001260AF" w:rsidP="00F032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A73" w14:textId="74A9240C" w:rsidR="001260AF" w:rsidRPr="00DC5ED6" w:rsidRDefault="001260AF" w:rsidP="00F032C1">
            <w:pPr>
              <w:tabs>
                <w:tab w:val="left" w:pos="0"/>
              </w:tabs>
              <w:ind w:left="44" w:hanging="44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వ్యవసాయము మరియు సంబంధిత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208" w14:textId="415D61BF" w:rsidR="001260AF" w:rsidRPr="00F032C1" w:rsidRDefault="001260AF" w:rsidP="00F032C1">
            <w:pPr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73.48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E817" w14:textId="2E77F8CD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47.06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BCBB" w14:textId="50399DD5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67.61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2DDF" w14:textId="49073ABE" w:rsidR="001260AF" w:rsidRPr="00F032C1" w:rsidRDefault="001260AF" w:rsidP="00F032C1">
            <w:pPr>
              <w:ind w:left="426" w:right="-160" w:hanging="426"/>
              <w:jc w:val="center"/>
              <w:rPr>
                <w:sz w:val="22"/>
                <w:szCs w:val="22"/>
              </w:rPr>
            </w:pPr>
            <w:r w:rsidRPr="00F032C1">
              <w:rPr>
                <w:sz w:val="22"/>
                <w:szCs w:val="22"/>
              </w:rPr>
              <w:t>53.13</w:t>
            </w:r>
          </w:p>
        </w:tc>
      </w:tr>
      <w:tr w:rsidR="00D0755F" w:rsidRPr="00DC5ED6" w14:paraId="1C6EA004" w14:textId="77777777" w:rsidTr="003F516E">
        <w:trPr>
          <w:trHeight w:val="17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E47" w14:textId="77777777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C38" w14:textId="2F9BF720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3193.89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238D" w14:textId="4D38CE1A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3310.95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9E94" w14:textId="4202CC96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3395.18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831C" w14:textId="5564113C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3391.92</w:t>
            </w:r>
          </w:p>
        </w:tc>
      </w:tr>
      <w:tr w:rsidR="00D0755F" w:rsidRPr="00DC5ED6" w14:paraId="30645D83" w14:textId="77777777" w:rsidTr="003F516E">
        <w:trPr>
          <w:trHeight w:val="17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0EF" w14:textId="77777777" w:rsidR="00D0755F" w:rsidRPr="00DC5ED6" w:rsidRDefault="00244E26" w:rsidP="00F032C1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(హెచ్. టి. + ఎల్. టి.)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59A" w14:textId="3DC75101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7985.41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3A8C" w14:textId="7370E76E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7537.81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F262" w14:textId="6C17DAE8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8569.41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9E87" w14:textId="69A4A413" w:rsidR="00D0755F" w:rsidRPr="00F032C1" w:rsidRDefault="001260AF" w:rsidP="00F0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F032C1">
              <w:rPr>
                <w:b/>
                <w:bCs/>
                <w:sz w:val="22"/>
                <w:szCs w:val="22"/>
              </w:rPr>
              <w:t>8455.98</w:t>
            </w:r>
          </w:p>
        </w:tc>
      </w:tr>
    </w:tbl>
    <w:p w14:paraId="15643479" w14:textId="77777777" w:rsidR="00244E26" w:rsidRPr="002B210C" w:rsidRDefault="00244E26" w:rsidP="000C253F">
      <w:pPr>
        <w:pStyle w:val="Heading3"/>
        <w:spacing w:line="300" w:lineRule="auto"/>
        <w:ind w:left="567" w:hanging="567"/>
        <w:rPr>
          <w:rFonts w:ascii="Nirmala UI" w:hAnsi="Nirmala UI" w:cs="Nirmala UI"/>
          <w:lang w:bidi="te-IN"/>
        </w:rPr>
      </w:pPr>
      <w:r w:rsidRPr="002B210C">
        <w:rPr>
          <w:rFonts w:ascii="Nirmala UI" w:hAnsi="Nirmala UI" w:cs="Nirmala UI"/>
          <w:cs/>
          <w:lang w:bidi="te-IN"/>
        </w:rPr>
        <w:t>ఖర్చు మరియు రాబడికి వ్యత్యాసం</w:t>
      </w:r>
    </w:p>
    <w:p w14:paraId="403DBD2E" w14:textId="472EA071" w:rsidR="00D0755F" w:rsidRDefault="00244E26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క్రింది పట్టిక ప్రస్తుత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0E0658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0E0658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సంవత్సరానికి ఎ.పి.సి.పి.డి.సి.ఎల్ యొక్క ఆర్థిక పనితీరు మీద అవగాహన </w:t>
      </w:r>
      <w:r w:rsidR="003F516E">
        <w:rPr>
          <w:rFonts w:ascii="Nirmala UI" w:hAnsi="Nirmala UI" w:cs="Nirmala UI" w:hint="cs"/>
          <w:sz w:val="20"/>
          <w:szCs w:val="20"/>
          <w:cs/>
          <w:lang w:bidi="te-IN"/>
        </w:rPr>
        <w:t xml:space="preserve">కల్పిస్తూ 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మరియు దానిని ఎ.పి.ఇ.ఆర్.సి ఆదేశాలతో </w:t>
      </w:r>
      <w:r w:rsidR="003F516E">
        <w:rPr>
          <w:rFonts w:ascii="Nirmala UI" w:hAnsi="Nirmala UI" w:cs="Nirmala UI" w:hint="cs"/>
          <w:sz w:val="20"/>
          <w:szCs w:val="20"/>
          <w:cs/>
          <w:lang w:bidi="te-IN"/>
        </w:rPr>
        <w:t>పోల్చడం జరిగినది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: </w:t>
      </w:r>
    </w:p>
    <w:p w14:paraId="1332448F" w14:textId="77777777" w:rsidR="0090767A" w:rsidRPr="0090767A" w:rsidRDefault="0090767A" w:rsidP="0090767A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20"/>
          <w:szCs w:val="20"/>
          <w:lang w:bidi="te-IN"/>
        </w:rPr>
      </w:pP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</w:t>
      </w:r>
      <w:r w:rsidRP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రూ. కోట్ల</w:t>
      </w: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లో)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5378"/>
        <w:gridCol w:w="2008"/>
        <w:gridCol w:w="1318"/>
      </w:tblGrid>
      <w:tr w:rsidR="00F350A1" w:rsidRPr="00DC5ED6" w14:paraId="0719362B" w14:textId="77777777" w:rsidTr="002B210C">
        <w:trPr>
          <w:trHeight w:val="369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B8F6288" w14:textId="57F2599C" w:rsidR="00244E26" w:rsidRPr="00DC5ED6" w:rsidRDefault="00244E26" w:rsidP="002B210C">
            <w:pPr>
              <w:tabs>
                <w:tab w:val="left" w:pos="567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క్రమ</w:t>
            </w:r>
            <w:r w:rsidR="00F350A1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3C68F" w14:textId="63729458" w:rsidR="00244E26" w:rsidRPr="00DC5ED6" w:rsidRDefault="00244E26" w:rsidP="002B210C">
            <w:pPr>
              <w:tabs>
                <w:tab w:val="left" w:pos="567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53CE7" w14:textId="77777777" w:rsidR="00244E26" w:rsidRPr="00DC5ED6" w:rsidRDefault="00244E26" w:rsidP="002B210C">
            <w:pPr>
              <w:tabs>
                <w:tab w:val="left" w:pos="567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ఆమోదించబడినవి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E6BC6" w14:textId="77777777" w:rsidR="00244E26" w:rsidRPr="00DC5ED6" w:rsidRDefault="00244E26" w:rsidP="002B210C">
            <w:pPr>
              <w:tabs>
                <w:tab w:val="left" w:pos="63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ప్రస్తుత అంచనా</w:t>
            </w:r>
          </w:p>
        </w:tc>
      </w:tr>
      <w:tr w:rsidR="00F350A1" w:rsidRPr="00DC5ED6" w14:paraId="0FFA118B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3FBBAD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FE00F" w14:textId="77777777" w:rsidR="003114AE" w:rsidRPr="00DC5ED6" w:rsidRDefault="003114AE" w:rsidP="002B210C">
            <w:pPr>
              <w:tabs>
                <w:tab w:val="left" w:pos="567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ట్రాన్స్ మిషన్  ఖర్చు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37997" w14:textId="39004239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696.13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B2C5D0A" w14:textId="2AEAF043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696.13</w:t>
            </w:r>
          </w:p>
        </w:tc>
      </w:tr>
      <w:tr w:rsidR="00F350A1" w:rsidRPr="00DC5ED6" w14:paraId="1635AA2C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7FAADC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A7796" w14:textId="77777777" w:rsidR="003114AE" w:rsidRPr="00DC5ED6" w:rsidRDefault="003114AE" w:rsidP="002B210C">
            <w:pPr>
              <w:tabs>
                <w:tab w:val="left" w:pos="567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ఎస్ఎల్ డిసి  ఖర్చు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AA224" w14:textId="3FB9B1E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9.10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0B0117" w14:textId="12100FC3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9.10</w:t>
            </w:r>
          </w:p>
        </w:tc>
      </w:tr>
      <w:tr w:rsidR="00F350A1" w:rsidRPr="00DC5ED6" w14:paraId="3477B614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3CE1328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1AFB6" w14:textId="77777777" w:rsidR="003114AE" w:rsidRPr="00DC5ED6" w:rsidRDefault="003114AE" w:rsidP="002B210C">
            <w:pPr>
              <w:tabs>
                <w:tab w:val="left" w:pos="567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పంపిణీ ఖర్చు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EAC37" w14:textId="5961CA2F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2201.51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EA17E51" w14:textId="0D396FD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2201.51</w:t>
            </w:r>
          </w:p>
        </w:tc>
      </w:tr>
      <w:tr w:rsidR="00F350A1" w:rsidRPr="00DC5ED6" w14:paraId="07D21552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F90F022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594482" w14:textId="77777777" w:rsidR="003114AE" w:rsidRPr="00DC5ED6" w:rsidRDefault="003114AE" w:rsidP="002B210C">
            <w:pPr>
              <w:tabs>
                <w:tab w:val="left" w:pos="567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పిజిసిఐఎల్  ఖర్చులు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60851" w14:textId="0B142D0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189.40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199E425" w14:textId="6F844B94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300.68</w:t>
            </w:r>
          </w:p>
        </w:tc>
      </w:tr>
      <w:tr w:rsidR="00F350A1" w:rsidRPr="00DC5ED6" w14:paraId="2E8080B2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888EE8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DF2E64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యుఎల్ డిసి  ఛార్జీలు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74D4" w14:textId="1511E4EB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A5B794" w14:textId="4154655D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0.74</w:t>
            </w:r>
          </w:p>
        </w:tc>
      </w:tr>
      <w:tr w:rsidR="00F350A1" w:rsidRPr="00DC5ED6" w14:paraId="31189CB4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D5F93E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78B6D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నెట్ వర్క్ మరియు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SLDC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(1+2+3+4+5)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CAE83" w14:textId="6CD4C94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3097.31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9FFB03C" w14:textId="5DC174EE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3,208.16</w:t>
            </w:r>
          </w:p>
        </w:tc>
      </w:tr>
      <w:tr w:rsidR="00F350A1" w:rsidRPr="00DC5ED6" w14:paraId="0AD19977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4073FE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E9F80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విద్యుత్ కొనుగోలు/సేకరణ ఖర్చు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9F598" w14:textId="235D23C6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7253.54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5BFD169" w14:textId="473231FB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7801.26</w:t>
            </w:r>
          </w:p>
        </w:tc>
      </w:tr>
      <w:tr w:rsidR="00F350A1" w:rsidRPr="00DC5ED6" w14:paraId="18A1B03D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5F9286C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087EE" w14:textId="77777777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పెన్షన్ బాండ్‌లపై అదనపు వడ్డీ ఎ. పి జెన్కో ఆర్డర్ ప్రకారం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A75A" w14:textId="6BB435D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230.53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3100523" w14:textId="7B83244A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230.53</w:t>
            </w:r>
          </w:p>
        </w:tc>
      </w:tr>
      <w:tr w:rsidR="00F350A1" w:rsidRPr="00DC5ED6" w14:paraId="7A37B449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F2C133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A6C03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వినియోగదారుల ధరావత్తు మీద వడ్డీ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E888E" w14:textId="7114365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53.71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A0984C8" w14:textId="2F74E95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80.28</w:t>
            </w:r>
          </w:p>
        </w:tc>
      </w:tr>
      <w:tr w:rsidR="00F350A1" w:rsidRPr="00DC5ED6" w14:paraId="6C50CA84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60C473C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5A63B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రిటైల్ సరఫరా వ్యాపారంలో సరఫరా మార్జిన్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712AE" w14:textId="33288AB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22.72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3B4709A" w14:textId="355D8B35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22.72</w:t>
            </w:r>
          </w:p>
        </w:tc>
      </w:tr>
      <w:tr w:rsidR="00F350A1" w:rsidRPr="00DC5ED6" w14:paraId="67886553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2760C7B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9C57E" w14:textId="77777777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ఇతర ఖర్చులు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A4187" w14:textId="60B2411A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5.25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A087D9" w14:textId="31785BE9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6.16</w:t>
            </w:r>
          </w:p>
        </w:tc>
      </w:tr>
      <w:tr w:rsidR="00F350A1" w:rsidRPr="00DC5ED6" w14:paraId="6A435A8E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6A404A7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8344" w14:textId="17A2DD44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సరఫరా వ్యయం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(7+8+9+10+11)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F8046" w14:textId="716ACED6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7565.75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448DC97" w14:textId="298DD5BD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8,140.95</w:t>
            </w:r>
          </w:p>
        </w:tc>
      </w:tr>
      <w:tr w:rsidR="00F350A1" w:rsidRPr="00DC5ED6" w14:paraId="6B726906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4F5E14A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09658" w14:textId="068FF789" w:rsidR="003114AE" w:rsidRPr="00DC5ED6" w:rsidRDefault="003114AE" w:rsidP="002B210C">
            <w:pPr>
              <w:tabs>
                <w:tab w:val="left" w:pos="0"/>
              </w:tabs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సమగ్ర ఆదాయ ఆవశ్యకత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(6+12)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48C3A" w14:textId="414D8003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10663.06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D247A3E" w14:textId="5534D073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11,349.11</w:t>
            </w:r>
          </w:p>
        </w:tc>
      </w:tr>
      <w:tr w:rsidR="00F350A1" w:rsidRPr="00DC5ED6" w14:paraId="1E5B4FD5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33F67B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3845B" w14:textId="61AB5658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 w:hint="cs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2019-20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 కి ట్రూ- అప్</w:t>
            </w:r>
            <w:r w:rsidR="001042C0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 xml:space="preserve"> ఛార్జీలు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96F52" w14:textId="779FD8F0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512.04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CB09BF0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647B5550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126BC8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DA37C" w14:textId="48AB0F5B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2020-21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 కి ట్రూ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 –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డౌన్</w:t>
            </w:r>
            <w:r w:rsidR="001042C0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 xml:space="preserve"> </w:t>
            </w:r>
            <w:r w:rsidR="001042C0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ఛార్జీలు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59EFD" w14:textId="4A525FCE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-864.33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7215309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302B5CE2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46D506" w14:textId="4EBEB3F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70AEB" w14:textId="6BEE5858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bCs/>
                <w:sz w:val="20"/>
                <w:szCs w:val="20"/>
              </w:rPr>
              <w:t xml:space="preserve"> 2021-22</w:t>
            </w:r>
            <w:r w:rsidRPr="00DC5ED6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కి 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cs/>
                <w:lang w:bidi="te-IN"/>
              </w:rPr>
              <w:t>తాత్కాలిక</w:t>
            </w:r>
            <w:r w:rsidRPr="00DC5ED6">
              <w:rPr>
                <w:rFonts w:ascii="Nirmala UI" w:hAnsi="Nirmala UI" w:cs="Nirmala UI"/>
                <w:bCs/>
                <w:sz w:val="20"/>
                <w:szCs w:val="20"/>
              </w:rPr>
              <w:t xml:space="preserve">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ట్రూ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 –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డౌన్</w:t>
            </w:r>
            <w:r w:rsidR="001042C0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 xml:space="preserve"> </w:t>
            </w:r>
            <w:r w:rsidR="001042C0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ఛార్జీలు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A94A4" w14:textId="55323BF9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bCs/>
                <w:sz w:val="22"/>
                <w:szCs w:val="22"/>
              </w:rPr>
              <w:t>486.43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2C5250F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3B324287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84BE1E" w14:textId="3550338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E7FDC" w14:textId="7786D852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2021-22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కి తాత్కాలిక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="003F516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 xml:space="preserve">విద్యుత్ కొనుగోలు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ధర వ్యత్యాసం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 (14+15+16)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BD12B" w14:textId="0333AD0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134.14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3944BF2" w14:textId="7BED02FD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3778166D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2F170D" w14:textId="24B25FC9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17AE" w14:textId="50C6819F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నికర సమగ్ర ఆదాయ ఆవశ్యకత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(13+17)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D2C67" w14:textId="7080C844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10797.20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87D3C1E" w14:textId="178FCEC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11,349.11</w:t>
            </w:r>
          </w:p>
        </w:tc>
      </w:tr>
      <w:tr w:rsidR="00F350A1" w:rsidRPr="00DC5ED6" w14:paraId="63BAD8D8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013109" w14:textId="03EBD78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2ED26" w14:textId="77777777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టారిఫ్ నుండి వచ్చే ఆదాయం (ఇన్సెంటివ్‌తో సహా)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0C48F" w14:textId="02FD167E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8178.34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C51A884" w14:textId="4254A3F5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8063.58</w:t>
            </w:r>
          </w:p>
        </w:tc>
      </w:tr>
      <w:tr w:rsidR="00F350A1" w:rsidRPr="00DC5ED6" w14:paraId="5A53328D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1DD148" w14:textId="76E7273E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25F78" w14:textId="77777777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నాన్-టారిఫ్ ఆదాయం (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NTI)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54DCC" w14:textId="4422D316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391.07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2C63E5D" w14:textId="0708BEC0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392.40</w:t>
            </w:r>
          </w:p>
        </w:tc>
      </w:tr>
      <w:tr w:rsidR="00F350A1" w:rsidRPr="00DC5ED6" w14:paraId="2EB8C46F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C730FA" w14:textId="596461E8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EB3EC" w14:textId="77777777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క్రాస్ సబ్సిడీ సర్‌ఛార్జ్ (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CSS)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నుండి ఆదాయం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93B0D" w14:textId="758A715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29.95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B9B4528" w14:textId="5B2BDDAB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28.74</w:t>
            </w:r>
          </w:p>
        </w:tc>
      </w:tr>
      <w:tr w:rsidR="00F350A1" w:rsidRPr="00DC5ED6" w14:paraId="3C4A293A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5492F2" w14:textId="3B46F78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5FF5E" w14:textId="7388744B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మొత్తం ఆదాయం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(19+20+21)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28E7F" w14:textId="3CE3BDB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8599.36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D158D8" w14:textId="07F1F218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8484.72</w:t>
            </w:r>
          </w:p>
        </w:tc>
      </w:tr>
      <w:tr w:rsidR="00F350A1" w:rsidRPr="00DC5ED6" w14:paraId="12D0D762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1C7499" w14:textId="773213DE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1B732" w14:textId="7AA5F1CA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ఆదాయ అంతరం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(22-18)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DDA0D" w14:textId="67E149A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(2197.84)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232D2E1" w14:textId="48D44C36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(2864.39)</w:t>
            </w:r>
          </w:p>
        </w:tc>
      </w:tr>
      <w:tr w:rsidR="00F350A1" w:rsidRPr="00DC5ED6" w14:paraId="0AA08A82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4E4694" w14:textId="76E2E285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6868B" w14:textId="6167FC73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వివిధ వర్గాల వినియోగదారులకు విస్తరించబడిన రాయితీలు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43B5E" w14:textId="137C8FB5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511.89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CB659D1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269C418E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A9145F" w14:textId="7918FE1A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F4F56" w14:textId="77AA5EA0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డిస్ట్రిబ్యూషన్ బిజినెస్ మరియు రిటైల్ సప్లై బిజినెస్ </w:t>
            </w:r>
            <w:r w:rsidR="00F1413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2019-20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&amp;  </w:t>
            </w:r>
            <w:r w:rsidR="00F1413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2020-21 నుండి సర్దుబాటు చేయబడిన నికర సబ్సిడీ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37362" w14:textId="2CA1CF4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(45.69)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3E219C" w14:textId="7777777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0A1" w:rsidRPr="00DC5ED6" w14:paraId="59F27558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F16A1D" w14:textId="79C5EF92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0BBB7" w14:textId="6C799C24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2022 -23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కి ఆదాయ అంతరం మొత్తం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E4BE0" w14:textId="569A6775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(2664.04)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8A19589" w14:textId="7C7FCCF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(2864.39)</w:t>
            </w:r>
          </w:p>
        </w:tc>
      </w:tr>
      <w:tr w:rsidR="00F350A1" w:rsidRPr="00DC5ED6" w14:paraId="1477B427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E395AD" w14:textId="30434008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20E33" w14:textId="36B7C2EF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సబ్సిడీ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79A37" w14:textId="4DE71B49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2664.04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E83E1BC" w14:textId="360EAD9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2664.04</w:t>
            </w:r>
          </w:p>
        </w:tc>
      </w:tr>
      <w:tr w:rsidR="00F350A1" w:rsidRPr="00DC5ED6" w14:paraId="386F0B1F" w14:textId="77777777" w:rsidTr="002B210C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470140" w14:textId="4E3342EA" w:rsidR="003114AE" w:rsidRPr="002B210C" w:rsidRDefault="003114AE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7E038" w14:textId="42BE1EF8" w:rsidR="003114AE" w:rsidRPr="00DC5ED6" w:rsidRDefault="003114AE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నికర లోటు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1BABB" w14:textId="6C264D2C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5D5717A" w14:textId="146B9097" w:rsidR="003114AE" w:rsidRPr="002B210C" w:rsidRDefault="003114AE" w:rsidP="002B210C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210C">
              <w:rPr>
                <w:b/>
                <w:bCs/>
                <w:sz w:val="22"/>
                <w:szCs w:val="22"/>
              </w:rPr>
              <w:t>(200.35)</w:t>
            </w:r>
          </w:p>
        </w:tc>
      </w:tr>
    </w:tbl>
    <w:p w14:paraId="1CE8546D" w14:textId="77777777" w:rsidR="003114AE" w:rsidRPr="00DC5ED6" w:rsidRDefault="003114AE" w:rsidP="00DC5ED6">
      <w:pPr>
        <w:spacing w:before="120" w:after="120" w:line="300" w:lineRule="auto"/>
        <w:jc w:val="both"/>
        <w:rPr>
          <w:rFonts w:ascii="Nirmala UI" w:hAnsi="Nirmala UI" w:cs="Nirmala UI"/>
          <w:sz w:val="20"/>
          <w:szCs w:val="20"/>
        </w:rPr>
      </w:pPr>
    </w:p>
    <w:p w14:paraId="297C76C6" w14:textId="77777777" w:rsidR="003114AE" w:rsidRPr="00DC5ED6" w:rsidRDefault="003114AE" w:rsidP="00DC5ED6">
      <w:pPr>
        <w:spacing w:before="120" w:after="120" w:line="300" w:lineRule="auto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</w:rPr>
        <w:br w:type="page"/>
      </w:r>
    </w:p>
    <w:bookmarkEnd w:id="26"/>
    <w:bookmarkEnd w:id="27"/>
    <w:p w14:paraId="4C7EA5AF" w14:textId="46C094E0" w:rsidR="00417CAC" w:rsidRPr="00B35930" w:rsidRDefault="00417CAC" w:rsidP="000C253F">
      <w:pPr>
        <w:pStyle w:val="Heading1"/>
        <w:spacing w:before="120" w:after="120" w:line="300" w:lineRule="auto"/>
        <w:rPr>
          <w:rStyle w:val="Emphasis"/>
          <w:rFonts w:ascii="Nirmala UI" w:hAnsi="Nirmala UI" w:cs="Nirmala UI"/>
          <w:b/>
          <w:bCs/>
          <w:sz w:val="20"/>
          <w:szCs w:val="20"/>
          <w:lang w:bidi="te-IN"/>
        </w:rPr>
      </w:pPr>
      <w:r w:rsidRPr="00B35930">
        <w:rPr>
          <w:rStyle w:val="Emphasis"/>
          <w:rFonts w:ascii="Nirmala UI" w:hAnsi="Nirmala UI" w:cs="Nirmala UI"/>
          <w:b/>
          <w:bCs/>
          <w:sz w:val="20"/>
          <w:szCs w:val="20"/>
          <w:cs/>
          <w:lang w:bidi="te-IN"/>
        </w:rPr>
        <w:lastRenderedPageBreak/>
        <w:t xml:space="preserve">ప్రస్తుత ఆర్థిక సంవత్సరం 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</w:rPr>
        <w:t>202</w:t>
      </w:r>
      <w:r w:rsidR="00EE5F33" w:rsidRPr="00B35930">
        <w:rPr>
          <w:rStyle w:val="Emphasis"/>
          <w:rFonts w:ascii="Nirmala UI" w:hAnsi="Nirmala UI" w:cs="Nirmala UI" w:hint="cs"/>
          <w:b/>
          <w:bCs/>
          <w:sz w:val="20"/>
          <w:szCs w:val="20"/>
          <w:lang w:bidi="te-IN"/>
        </w:rPr>
        <w:t xml:space="preserve">2 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</w:rPr>
        <w:t>-2</w:t>
      </w:r>
      <w:r w:rsidR="00EE5F33" w:rsidRPr="00B35930">
        <w:rPr>
          <w:rStyle w:val="Emphasis"/>
          <w:rFonts w:ascii="Nirmala UI" w:hAnsi="Nirmala UI" w:cs="Nirmala UI" w:hint="cs"/>
          <w:b/>
          <w:bCs/>
          <w:sz w:val="20"/>
          <w:szCs w:val="20"/>
          <w:lang w:bidi="te-IN"/>
        </w:rPr>
        <w:t xml:space="preserve">3 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 మరియు రాబోయే ఆర్థిక సంవత్సరం 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</w:rPr>
        <w:t>202</w:t>
      </w:r>
      <w:r w:rsidR="00EE5F33" w:rsidRPr="00B35930">
        <w:rPr>
          <w:rStyle w:val="Emphasis"/>
          <w:rFonts w:ascii="Nirmala UI" w:hAnsi="Nirmala UI" w:cs="Nirmala UI" w:hint="cs"/>
          <w:b/>
          <w:bCs/>
          <w:sz w:val="20"/>
          <w:szCs w:val="20"/>
          <w:lang w:bidi="te-IN"/>
        </w:rPr>
        <w:t>3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</w:rPr>
        <w:t xml:space="preserve"> -2</w:t>
      </w:r>
      <w:r w:rsidR="00EE5F33" w:rsidRPr="00B35930">
        <w:rPr>
          <w:rStyle w:val="Emphasis"/>
          <w:rFonts w:ascii="Nirmala UI" w:hAnsi="Nirmala UI" w:cs="Nirmala UI" w:hint="cs"/>
          <w:b/>
          <w:bCs/>
          <w:sz w:val="20"/>
          <w:szCs w:val="20"/>
          <w:lang w:bidi="te-IN"/>
        </w:rPr>
        <w:t>4</w:t>
      </w:r>
      <w:r w:rsidRPr="00B35930">
        <w:rPr>
          <w:rStyle w:val="Emphasis"/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 విద్యుత్ కొనుగోలు ఖర్చు</w:t>
      </w:r>
    </w:p>
    <w:p w14:paraId="361DFC9D" w14:textId="047C74FD" w:rsidR="005250CC" w:rsidRPr="00B35930" w:rsidRDefault="006B5273" w:rsidP="00DC5ED6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567"/>
        <w:jc w:val="both"/>
        <w:rPr>
          <w:rFonts w:ascii="Nirmala UI" w:hAnsi="Nirmala UI" w:cs="Nirmala UI"/>
          <w:sz w:val="20"/>
          <w:szCs w:val="20"/>
        </w:rPr>
      </w:pPr>
      <w:r w:rsidRPr="00B35930">
        <w:rPr>
          <w:rFonts w:ascii="Nirmala UI" w:hAnsi="Nirmala UI" w:cs="Nirmala UI"/>
          <w:sz w:val="20"/>
          <w:szCs w:val="20"/>
          <w:cs/>
          <w:lang w:bidi="te-IN"/>
        </w:rPr>
        <w:t>ప్రతి వనరుల నుండి లభ్యత</w:t>
      </w:r>
      <w:r w:rsidRPr="00B35930">
        <w:rPr>
          <w:rFonts w:ascii="Nirmala UI" w:hAnsi="Nirmala UI" w:cs="Nirmala UI"/>
          <w:sz w:val="20"/>
          <w:szCs w:val="20"/>
        </w:rPr>
        <w:t xml:space="preserve">, </w:t>
      </w:r>
      <w:r w:rsidRPr="00B35930">
        <w:rPr>
          <w:rFonts w:ascii="Nirmala UI" w:hAnsi="Nirmala UI" w:cs="Nirmala UI"/>
          <w:sz w:val="20"/>
          <w:szCs w:val="20"/>
          <w:cs/>
          <w:lang w:bidi="te-IN"/>
        </w:rPr>
        <w:t>అవసర</w:t>
      </w:r>
      <w:r w:rsidR="0090767A">
        <w:rPr>
          <w:rFonts w:ascii="Nirmala UI" w:hAnsi="Nirmala UI" w:cs="Nirmala UI" w:hint="cs"/>
          <w:sz w:val="20"/>
          <w:szCs w:val="20"/>
          <w:cs/>
          <w:lang w:bidi="te-IN"/>
        </w:rPr>
        <w:t xml:space="preserve">త </w:t>
      </w:r>
      <w:r w:rsidRPr="00B35930">
        <w:rPr>
          <w:rFonts w:ascii="Nirmala UI" w:hAnsi="Nirmala UI" w:cs="Nirmala UI"/>
          <w:sz w:val="20"/>
          <w:szCs w:val="20"/>
          <w:cs/>
          <w:lang w:bidi="te-IN"/>
        </w:rPr>
        <w:t>మరియు ఖర్చుల ఆధారంగా</w:t>
      </w:r>
      <w:r w:rsidRPr="00B35930">
        <w:rPr>
          <w:rFonts w:ascii="Nirmala UI" w:hAnsi="Nirmala UI" w:cs="Nirmala UI"/>
          <w:sz w:val="20"/>
          <w:szCs w:val="20"/>
        </w:rPr>
        <w:t xml:space="preserve">, </w:t>
      </w:r>
      <w:r w:rsidRPr="00B35930">
        <w:rPr>
          <w:rFonts w:ascii="Nirmala UI" w:hAnsi="Nirmala UI" w:cs="Nirmala UI"/>
          <w:sz w:val="20"/>
          <w:szCs w:val="20"/>
          <w:cs/>
          <w:lang w:bidi="te-IN"/>
        </w:rPr>
        <w:t xml:space="preserve">ప్రస్తుత ఆర్థిక సంవత్సరం </w:t>
      </w:r>
      <w:r w:rsidRPr="00B35930">
        <w:rPr>
          <w:rFonts w:ascii="Nirmala UI" w:hAnsi="Nirmala UI" w:cs="Nirmala UI"/>
          <w:sz w:val="20"/>
          <w:szCs w:val="20"/>
        </w:rPr>
        <w:t>202</w:t>
      </w:r>
      <w:r w:rsidR="006255AA" w:rsidRPr="00B35930">
        <w:rPr>
          <w:rFonts w:ascii="Nirmala UI" w:hAnsi="Nirmala UI" w:cs="Nirmala UI" w:hint="cs"/>
          <w:sz w:val="20"/>
          <w:szCs w:val="20"/>
          <w:lang w:bidi="te-IN"/>
        </w:rPr>
        <w:t xml:space="preserve">2 </w:t>
      </w:r>
      <w:r w:rsidRPr="00B35930">
        <w:rPr>
          <w:rFonts w:ascii="Nirmala UI" w:hAnsi="Nirmala UI" w:cs="Nirmala UI"/>
          <w:sz w:val="20"/>
          <w:szCs w:val="20"/>
        </w:rPr>
        <w:t xml:space="preserve"> -2</w:t>
      </w:r>
      <w:r w:rsidR="006255AA" w:rsidRPr="00B35930">
        <w:rPr>
          <w:rFonts w:ascii="Nirmala UI" w:hAnsi="Nirmala UI" w:cs="Nirmala UI" w:hint="cs"/>
          <w:sz w:val="20"/>
          <w:szCs w:val="20"/>
          <w:lang w:bidi="te-IN"/>
        </w:rPr>
        <w:t xml:space="preserve">3 </w:t>
      </w:r>
      <w:r w:rsidR="001E1270" w:rsidRPr="00B35930">
        <w:rPr>
          <w:rFonts w:ascii="Nirmala UI" w:hAnsi="Nirmala UI" w:cs="Nirmala UI" w:hint="cs"/>
          <w:sz w:val="20"/>
          <w:szCs w:val="20"/>
          <w:cs/>
          <w:lang w:bidi="te-IN"/>
        </w:rPr>
        <w:t>మరియు 2023-24</w:t>
      </w:r>
      <w:r w:rsidRPr="00B35930">
        <w:rPr>
          <w:rFonts w:ascii="Nirmala UI" w:hAnsi="Nirmala UI" w:cs="Nirmala UI"/>
          <w:sz w:val="20"/>
          <w:szCs w:val="20"/>
        </w:rPr>
        <w:t xml:space="preserve"> </w:t>
      </w:r>
      <w:r w:rsidRPr="00B35930">
        <w:rPr>
          <w:rFonts w:ascii="Nirmala UI" w:hAnsi="Nirmala UI" w:cs="Nirmala UI"/>
          <w:sz w:val="20"/>
          <w:szCs w:val="20"/>
          <w:cs/>
          <w:lang w:bidi="te-IN"/>
        </w:rPr>
        <w:t xml:space="preserve">కి </w:t>
      </w:r>
      <w:r w:rsidR="002F064B" w:rsidRPr="00B35930">
        <w:rPr>
          <w:rFonts w:ascii="Nirmala UI" w:hAnsi="Nirmala UI" w:cs="Nirmala UI"/>
          <w:sz w:val="20"/>
          <w:szCs w:val="20"/>
        </w:rPr>
        <w:t>APCPDCL</w:t>
      </w:r>
      <w:r w:rsidRPr="00B35930">
        <w:rPr>
          <w:rFonts w:ascii="Nirmala UI" w:hAnsi="Nirmala UI" w:cs="Nirmala UI"/>
          <w:sz w:val="20"/>
          <w:szCs w:val="20"/>
          <w:cs/>
          <w:lang w:bidi="te-IN"/>
        </w:rPr>
        <w:t xml:space="preserve"> కోసం విద్యుత్ కొనుగోలు ఖర్చు యొక్క సారాంశం ఈ క్రింది విధంగా అంచనా వేయబడింది</w:t>
      </w:r>
      <w:r w:rsidR="005250CC" w:rsidRPr="00B35930">
        <w:rPr>
          <w:rFonts w:ascii="Nirmala UI" w:hAnsi="Nirmala UI" w:cs="Nirmala UI"/>
          <w:sz w:val="20"/>
          <w:szCs w:val="20"/>
        </w:rPr>
        <w:t>:</w:t>
      </w:r>
    </w:p>
    <w:p w14:paraId="3770E741" w14:textId="0A5AF4C5" w:rsidR="005250CC" w:rsidRPr="00B35930" w:rsidRDefault="002F064B" w:rsidP="00DC5ED6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567"/>
        <w:jc w:val="center"/>
        <w:rPr>
          <w:rFonts w:ascii="Nirmala UI" w:hAnsi="Nirmala UI" w:cs="Nirmala UI"/>
          <w:sz w:val="20"/>
          <w:szCs w:val="20"/>
          <w:lang w:bidi="te-IN"/>
        </w:rPr>
      </w:pPr>
      <w:r w:rsidRPr="00B35930">
        <w:rPr>
          <w:rFonts w:ascii="Nirmala UI" w:hAnsi="Nirmala UI" w:cs="Nirmala UI"/>
          <w:b/>
          <w:bCs/>
          <w:sz w:val="20"/>
          <w:szCs w:val="20"/>
        </w:rPr>
        <w:t xml:space="preserve">CPDCL- PP </w:t>
      </w:r>
      <w:r w:rsidRPr="00B35930">
        <w:rPr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సారాంశం </w:t>
      </w:r>
      <w:r w:rsidRPr="00B35930">
        <w:rPr>
          <w:rFonts w:ascii="Nirmala UI" w:hAnsi="Nirmala UI" w:cs="Nirmala UI"/>
          <w:b/>
          <w:bCs/>
          <w:sz w:val="20"/>
          <w:szCs w:val="20"/>
        </w:rPr>
        <w:t>_</w:t>
      </w:r>
      <w:r w:rsid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ఆ.సం. </w:t>
      </w:r>
      <w:r w:rsidRPr="00B35930">
        <w:rPr>
          <w:rFonts w:ascii="Nirmala UI" w:hAnsi="Nirmala UI" w:cs="Nirmala UI"/>
          <w:b/>
          <w:bCs/>
          <w:sz w:val="20"/>
          <w:szCs w:val="20"/>
        </w:rPr>
        <w:t xml:space="preserve"> 202</w:t>
      </w:r>
      <w:r w:rsidR="006255AA" w:rsidRPr="00B35930">
        <w:rPr>
          <w:rFonts w:ascii="Nirmala UI" w:hAnsi="Nirmala UI" w:cs="Nirmala UI" w:hint="cs"/>
          <w:b/>
          <w:bCs/>
          <w:sz w:val="20"/>
          <w:szCs w:val="20"/>
          <w:lang w:bidi="te-IN"/>
        </w:rPr>
        <w:t>2</w:t>
      </w:r>
      <w:r w:rsidRPr="00B35930">
        <w:rPr>
          <w:rFonts w:ascii="Nirmala UI" w:hAnsi="Nirmala UI" w:cs="Nirmala UI"/>
          <w:b/>
          <w:bCs/>
          <w:sz w:val="20"/>
          <w:szCs w:val="20"/>
        </w:rPr>
        <w:t>-2</w:t>
      </w:r>
      <w:r w:rsidR="006255AA" w:rsidRPr="00B35930">
        <w:rPr>
          <w:rFonts w:ascii="Nirmala UI" w:hAnsi="Nirmala UI" w:cs="Nirmala UI" w:hint="cs"/>
          <w:b/>
          <w:bCs/>
          <w:sz w:val="20"/>
          <w:szCs w:val="20"/>
          <w:lang w:bidi="te-IN"/>
        </w:rPr>
        <w:t>3</w:t>
      </w:r>
      <w:r w:rsidRPr="00B35930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="001D3ED3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(సవరించిన అంచనా)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004"/>
        <w:gridCol w:w="1060"/>
        <w:gridCol w:w="1351"/>
        <w:gridCol w:w="928"/>
        <w:gridCol w:w="1268"/>
        <w:gridCol w:w="1211"/>
        <w:gridCol w:w="1218"/>
      </w:tblGrid>
      <w:tr w:rsidR="00B35930" w:rsidRPr="00B35930" w14:paraId="6DC128FE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016488C0" w14:textId="77777777" w:rsidR="002F064B" w:rsidRPr="00B35930" w:rsidRDefault="002F064B" w:rsidP="00DC5ED6">
            <w:pPr>
              <w:spacing w:before="120" w:after="120" w:line="300" w:lineRule="auto"/>
              <w:rPr>
                <w:rFonts w:ascii="Nirmala UI" w:hAnsi="Nirmala UI" w:cs="Nirmala UI"/>
                <w:b/>
                <w:bCs/>
                <w:sz w:val="20"/>
                <w:szCs w:val="20"/>
                <w:lang w:val="en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 xml:space="preserve">యాజమాన్యం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 xml:space="preserve">/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>మూలం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14:paraId="08DEE2F4" w14:textId="77777777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bidi="te-IN"/>
              </w:rPr>
              <w:t>డిస్పాచ్</w:t>
            </w:r>
          </w:p>
        </w:tc>
        <w:tc>
          <w:tcPr>
            <w:tcW w:w="1060" w:type="dxa"/>
            <w:shd w:val="clear" w:color="000000" w:fill="FFFFFF"/>
            <w:hideMark/>
          </w:tcPr>
          <w:p w14:paraId="69B55CC4" w14:textId="77777777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స్థిర ఖర్చులు (రూ. 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1" w:type="dxa"/>
            <w:shd w:val="clear" w:color="000000" w:fill="FFFFFF"/>
            <w:hideMark/>
          </w:tcPr>
          <w:p w14:paraId="6DB4C466" w14:textId="77777777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వేరియబుల్ ఖర్చు (రూ. 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000000" w:fill="FFFFFF"/>
            <w:hideMark/>
          </w:tcPr>
          <w:p w14:paraId="4ADF6282" w14:textId="77777777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ఖర్చు (రూ.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5C7EE1EA" w14:textId="77777777" w:rsidR="001E1270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స్థిర </w:t>
            </w:r>
          </w:p>
          <w:p w14:paraId="76D2ECF7" w14:textId="6B4D1050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ఖర్చులు (రూ/యూ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1" w:type="dxa"/>
            <w:shd w:val="clear" w:color="000000" w:fill="FFFFFF"/>
            <w:hideMark/>
          </w:tcPr>
          <w:p w14:paraId="14D9B479" w14:textId="33381358" w:rsidR="002F064B" w:rsidRPr="00B35930" w:rsidRDefault="001E1270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 xml:space="preserve">చర </w:t>
            </w:r>
            <w:r w:rsidR="002F064B"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ఖర్చు (రూ/యూ</w:t>
            </w:r>
            <w:r w:rsidR="002F064B"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0" w:type="dxa"/>
            <w:shd w:val="clear" w:color="000000" w:fill="FFFFFF"/>
            <w:hideMark/>
          </w:tcPr>
          <w:p w14:paraId="7EED396E" w14:textId="094AF382" w:rsidR="002F064B" w:rsidRPr="00B35930" w:rsidRDefault="002F064B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ఖర్చు (రూ/యూ)</w:t>
            </w:r>
          </w:p>
        </w:tc>
      </w:tr>
      <w:tr w:rsidR="00455E69" w:rsidRPr="00DC5ED6" w14:paraId="0825AEE3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264E982E" w14:textId="77777777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 xml:space="preserve">AP 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జెన్కో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-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థర్మల్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3030D296" w14:textId="7DA32FCB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4309.07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5C0B8EF8" w14:textId="786D7D12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547.79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4278AF10" w14:textId="1B64255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1502.26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2AE0D307" w14:textId="6BF9093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2050.05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E0C81B2" w14:textId="5B409B2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1.27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10D84E74" w14:textId="588E28E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3.49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554661E0" w14:textId="60C3DCB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4.76</w:t>
            </w:r>
          </w:p>
        </w:tc>
      </w:tr>
      <w:tr w:rsidR="00455E69" w:rsidRPr="00DC5ED6" w14:paraId="44583CF4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</w:tcPr>
          <w:p w14:paraId="6B9B7537" w14:textId="6FD21AB2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 xml:space="preserve">AP 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జెన్కో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-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>హై</w:t>
            </w:r>
            <w:r w:rsidR="00D44CC1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>డ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ల్ 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45ECB704" w14:textId="4BE36CE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838.11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2535EDFF" w14:textId="6ED6BA4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146.60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20F80570" w14:textId="3EB625F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0.00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65F55D32" w14:textId="6CDC4B3A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146.60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11053A42" w14:textId="54F643AC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1.75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1098A975" w14:textId="068F015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0.00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4BA998D0" w14:textId="37342B7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1.75</w:t>
            </w:r>
          </w:p>
        </w:tc>
      </w:tr>
      <w:tr w:rsidR="00455E69" w:rsidRPr="00DC5ED6" w14:paraId="58AA9C82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</w:tcPr>
          <w:p w14:paraId="0F11A8AC" w14:textId="423B9664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</w:pP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జాయింట్ సెక్టార్ 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33807D2A" w14:textId="5A3ED49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2085.17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634E9450" w14:textId="376FCEF9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466.58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589CBC05" w14:textId="5763FFEC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673.75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0FE5E86E" w14:textId="325DD5EE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1140.33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2128AEC" w14:textId="67757163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2.24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1C6833BD" w14:textId="1F8BE365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3.23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64958F62" w14:textId="549F59E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5.47</w:t>
            </w:r>
          </w:p>
        </w:tc>
      </w:tr>
      <w:tr w:rsidR="00455E69" w:rsidRPr="00DC5ED6" w14:paraId="66CF8440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28B2EC25" w14:textId="77777777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సిజిఎస్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731A0B53" w14:textId="54E4D31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3262.84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49315EB8" w14:textId="69830C12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366.31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060BA485" w14:textId="6372EBE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1168.48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07B33678" w14:textId="4AD0BCD5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1534.79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13D5D42" w14:textId="0048E65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1.12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2A2F6147" w14:textId="07B8340D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3.58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76B3B263" w14:textId="40B197E9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4.70</w:t>
            </w:r>
          </w:p>
        </w:tc>
      </w:tr>
      <w:tr w:rsidR="00455E69" w:rsidRPr="00DC5ED6" w14:paraId="391BF7F2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42116C48" w14:textId="14F5CB35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ఐపిపిలు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3173E89D" w14:textId="44E90EE5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2173.84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46AF9C70" w14:textId="3BED470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320.08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5A114083" w14:textId="18CA973C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563.51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62E4DAE6" w14:textId="2F189B69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883.59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0AE8652" w14:textId="781DAEE8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1.47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4263A652" w14:textId="25CBF311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2.59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03F069EA" w14:textId="1C38A58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4.06</w:t>
            </w:r>
          </w:p>
        </w:tc>
      </w:tr>
      <w:tr w:rsidR="00455E69" w:rsidRPr="00DC5ED6" w14:paraId="359A5F12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70DF46CC" w14:textId="77777777" w:rsidR="00455E69" w:rsidRPr="00B35930" w:rsidRDefault="00455E69" w:rsidP="005D7AA7">
            <w:pPr>
              <w:tabs>
                <w:tab w:val="left" w:pos="0"/>
              </w:tabs>
              <w:spacing w:line="300" w:lineRule="auto"/>
              <w:ind w:hanging="11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ఎన్.సి.ఇ 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/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 xml:space="preserve"> ఆర్.ఇ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40ABF96B" w14:textId="5E0ED0FA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178.34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208C5AB6" w14:textId="7973EBB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5.79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4380AD9E" w14:textId="6F27F1EC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110.26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3A915466" w14:textId="6A78EE88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116.06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745FAA43" w14:textId="4432D10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0.32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1513CB0C" w14:textId="6C8AFBF2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6.18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336144D5" w14:textId="2AF0686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6.51</w:t>
            </w:r>
          </w:p>
        </w:tc>
      </w:tr>
      <w:tr w:rsidR="00455E69" w:rsidRPr="00DC5ED6" w14:paraId="4747031A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</w:tcPr>
          <w:p w14:paraId="7E3DF826" w14:textId="4832A117" w:rsidR="00455E69" w:rsidRPr="00B35930" w:rsidRDefault="00455E69" w:rsidP="005D7AA7">
            <w:pPr>
              <w:tabs>
                <w:tab w:val="left" w:pos="0"/>
              </w:tabs>
              <w:spacing w:line="300" w:lineRule="auto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మార్కెట్/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ఇతరులు 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2A65B601" w14:textId="3C63C4BA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894.03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1B0402EE" w14:textId="5A7EEDE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1.96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03F131A4" w14:textId="527AC5E9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777.11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570A1780" w14:textId="4B075E8D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779.07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393468CF" w14:textId="63E20A1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0.02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2AA5A8D7" w14:textId="71A8EF1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8.68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304AF934" w14:textId="78E81E3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8.70</w:t>
            </w:r>
          </w:p>
        </w:tc>
      </w:tr>
      <w:tr w:rsidR="00455E69" w:rsidRPr="00DC5ED6" w14:paraId="701AB568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</w:tcPr>
          <w:p w14:paraId="0A4ED3AA" w14:textId="77777777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డి-డి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0D1AE4B9" w14:textId="74C31811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2451.94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5BC53704" w14:textId="7B7F4400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0.00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37DC7BEE" w14:textId="5C60AFB5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1150.77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208B2D62" w14:textId="0441886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1150.77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1658CCDD" w14:textId="7BDB0E7F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0.00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67B7FFF7" w14:textId="1DC8101B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4.69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18E3A417" w14:textId="1F1E99ED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9852F7">
              <w:rPr>
                <w:sz w:val="21"/>
                <w:szCs w:val="21"/>
              </w:rPr>
              <w:t>4.69</w:t>
            </w:r>
          </w:p>
        </w:tc>
      </w:tr>
      <w:tr w:rsidR="00455E69" w:rsidRPr="00DC5ED6" w14:paraId="1F7BA6AA" w14:textId="77777777" w:rsidTr="005D7AA7">
        <w:trPr>
          <w:trHeight w:val="113"/>
          <w:jc w:val="center"/>
        </w:trPr>
        <w:tc>
          <w:tcPr>
            <w:tcW w:w="2079" w:type="dxa"/>
            <w:shd w:val="clear" w:color="000000" w:fill="FFFFFF"/>
            <w:vAlign w:val="center"/>
            <w:hideMark/>
          </w:tcPr>
          <w:p w14:paraId="4BAE59AE" w14:textId="77777777" w:rsidR="00455E69" w:rsidRPr="00B35930" w:rsidRDefault="00455E69" w:rsidP="005D7AA7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>మొత్తం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14:paraId="7AB34EA2" w14:textId="611A7C22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b/>
                <w:color w:val="FF0000"/>
                <w:sz w:val="20"/>
                <w:szCs w:val="20"/>
              </w:rPr>
            </w:pPr>
            <w:r w:rsidRPr="005D26EE">
              <w:rPr>
                <w:b/>
                <w:bCs/>
                <w:sz w:val="21"/>
                <w:szCs w:val="21"/>
              </w:rPr>
              <w:t>16193.42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4BDCA8AB" w14:textId="5018FE57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b/>
                <w:color w:val="FF0000"/>
                <w:sz w:val="20"/>
                <w:szCs w:val="20"/>
              </w:rPr>
            </w:pPr>
            <w:r w:rsidRPr="005D26EE">
              <w:rPr>
                <w:b/>
                <w:bCs/>
                <w:sz w:val="21"/>
                <w:szCs w:val="21"/>
              </w:rPr>
              <w:t>1855.11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6B3F7FDC" w14:textId="69E22F36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b/>
                <w:color w:val="FF0000"/>
                <w:sz w:val="20"/>
                <w:szCs w:val="20"/>
              </w:rPr>
            </w:pPr>
            <w:r w:rsidRPr="005D26EE">
              <w:rPr>
                <w:b/>
                <w:bCs/>
                <w:sz w:val="21"/>
                <w:szCs w:val="21"/>
              </w:rPr>
              <w:t>5946.15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14:paraId="7E190FA8" w14:textId="253A2221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Arial" w:hAnsi="Nirmala UI" w:cs="Nirmala UI"/>
                <w:b/>
                <w:color w:val="FF0000"/>
                <w:sz w:val="20"/>
                <w:szCs w:val="20"/>
              </w:rPr>
            </w:pPr>
            <w:r w:rsidRPr="005D26EE">
              <w:rPr>
                <w:b/>
                <w:bCs/>
                <w:sz w:val="21"/>
                <w:szCs w:val="21"/>
              </w:rPr>
              <w:t>7801.26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227AA03C" w14:textId="7403E2D3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5713A5">
              <w:rPr>
                <w:b/>
                <w:bCs/>
                <w:sz w:val="21"/>
                <w:szCs w:val="21"/>
              </w:rPr>
              <w:t>1.15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5561EF8B" w14:textId="5421AEAA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5713A5">
              <w:rPr>
                <w:b/>
                <w:bCs/>
                <w:sz w:val="21"/>
                <w:szCs w:val="21"/>
              </w:rPr>
              <w:t>3.67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292F87DB" w14:textId="2B368CE5" w:rsidR="00455E69" w:rsidRPr="00DC5ED6" w:rsidRDefault="00455E69" w:rsidP="005D7AA7">
            <w:pPr>
              <w:spacing w:line="300" w:lineRule="auto"/>
              <w:jc w:val="center"/>
              <w:rPr>
                <w:rFonts w:ascii="Nirmala UI" w:eastAsia="Calibri" w:hAnsi="Nirmala UI" w:cs="Nirmala UI"/>
                <w:b/>
                <w:color w:val="FF0000"/>
                <w:sz w:val="20"/>
                <w:szCs w:val="20"/>
              </w:rPr>
            </w:pPr>
            <w:r w:rsidRPr="005713A5">
              <w:rPr>
                <w:b/>
                <w:bCs/>
                <w:sz w:val="21"/>
                <w:szCs w:val="21"/>
              </w:rPr>
              <w:t>4.82</w:t>
            </w:r>
          </w:p>
        </w:tc>
      </w:tr>
    </w:tbl>
    <w:p w14:paraId="65B593E2" w14:textId="77777777" w:rsidR="005250CC" w:rsidRPr="00DC5ED6" w:rsidRDefault="005250CC" w:rsidP="00DC5ED6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  <w:rPr>
          <w:rFonts w:ascii="Nirmala UI" w:hAnsi="Nirmala UI" w:cs="Nirmala UI"/>
          <w:color w:val="FF0000"/>
          <w:sz w:val="20"/>
          <w:szCs w:val="20"/>
        </w:rPr>
      </w:pPr>
    </w:p>
    <w:p w14:paraId="038FB104" w14:textId="0EFBDC9B" w:rsidR="002F064B" w:rsidRPr="00B35930" w:rsidRDefault="002F064B" w:rsidP="00DC5ED6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567"/>
        <w:jc w:val="center"/>
        <w:rPr>
          <w:rFonts w:ascii="Nirmala UI" w:hAnsi="Nirmala UI" w:cs="Nirmala UI"/>
          <w:sz w:val="20"/>
          <w:szCs w:val="20"/>
        </w:rPr>
      </w:pPr>
      <w:r w:rsidRPr="00B35930">
        <w:rPr>
          <w:rFonts w:ascii="Nirmala UI" w:hAnsi="Nirmala UI" w:cs="Nirmala UI"/>
          <w:b/>
          <w:bCs/>
          <w:sz w:val="20"/>
          <w:szCs w:val="20"/>
        </w:rPr>
        <w:t xml:space="preserve">CPDCL- PP </w:t>
      </w:r>
      <w:r w:rsidRPr="00B35930">
        <w:rPr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సారాంశం </w:t>
      </w:r>
      <w:r w:rsidRPr="00B35930">
        <w:rPr>
          <w:rFonts w:ascii="Nirmala UI" w:hAnsi="Nirmala UI" w:cs="Nirmala UI"/>
          <w:b/>
          <w:bCs/>
          <w:sz w:val="20"/>
          <w:szCs w:val="20"/>
        </w:rPr>
        <w:t>_</w:t>
      </w:r>
      <w:r w:rsid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ఆ.సం. </w:t>
      </w:r>
      <w:r w:rsidRPr="00B35930">
        <w:rPr>
          <w:rFonts w:ascii="Nirmala UI" w:hAnsi="Nirmala UI" w:cs="Nirmala UI"/>
          <w:b/>
          <w:bCs/>
          <w:sz w:val="20"/>
          <w:szCs w:val="20"/>
        </w:rPr>
        <w:t xml:space="preserve"> 202</w:t>
      </w:r>
      <w:r w:rsidR="005D7AA7" w:rsidRPr="00B35930">
        <w:rPr>
          <w:rFonts w:ascii="Nirmala UI" w:hAnsi="Nirmala UI" w:cs="Nirmala UI" w:hint="cs"/>
          <w:b/>
          <w:bCs/>
          <w:sz w:val="20"/>
          <w:szCs w:val="20"/>
          <w:lang w:bidi="te-IN"/>
        </w:rPr>
        <w:t>3</w:t>
      </w:r>
      <w:r w:rsidRPr="00B35930">
        <w:rPr>
          <w:rFonts w:ascii="Nirmala UI" w:hAnsi="Nirmala UI" w:cs="Nirmala UI"/>
          <w:b/>
          <w:bCs/>
          <w:sz w:val="20"/>
          <w:szCs w:val="20"/>
        </w:rPr>
        <w:t>-2</w:t>
      </w:r>
      <w:r w:rsidR="005D7AA7" w:rsidRPr="00B35930">
        <w:rPr>
          <w:rFonts w:ascii="Nirmala UI" w:hAnsi="Nirmala UI" w:cs="Nirmala UI" w:hint="cs"/>
          <w:b/>
          <w:bCs/>
          <w:sz w:val="20"/>
          <w:szCs w:val="20"/>
          <w:lang w:bidi="te-IN"/>
        </w:rPr>
        <w:t xml:space="preserve">4 </w:t>
      </w:r>
      <w:r w:rsidR="001D3ED3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(అంచనా)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076"/>
        <w:gridCol w:w="1060"/>
        <w:gridCol w:w="1351"/>
        <w:gridCol w:w="961"/>
        <w:gridCol w:w="1244"/>
        <w:gridCol w:w="1228"/>
        <w:gridCol w:w="1211"/>
      </w:tblGrid>
      <w:tr w:rsidR="00F350A1" w:rsidRPr="00DC5ED6" w14:paraId="71AE2661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  <w:hideMark/>
          </w:tcPr>
          <w:p w14:paraId="5847EE13" w14:textId="77777777" w:rsidR="002F064B" w:rsidRPr="00B35930" w:rsidRDefault="002F064B" w:rsidP="00B35930">
            <w:pPr>
              <w:rPr>
                <w:rFonts w:ascii="Nirmala UI" w:hAnsi="Nirmala UI" w:cs="Nirmala UI"/>
                <w:b/>
                <w:bCs/>
                <w:sz w:val="20"/>
                <w:szCs w:val="20"/>
                <w:lang w:val="en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 xml:space="preserve">యాజమాన్యం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 xml:space="preserve">/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>మూలం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14:paraId="5A85340E" w14:textId="77777777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bidi="te-IN"/>
              </w:rPr>
              <w:t>డిస్పాచ్</w:t>
            </w:r>
          </w:p>
        </w:tc>
        <w:tc>
          <w:tcPr>
            <w:tcW w:w="1060" w:type="dxa"/>
            <w:shd w:val="clear" w:color="000000" w:fill="FFFFFF"/>
            <w:hideMark/>
          </w:tcPr>
          <w:p w14:paraId="432ADF2B" w14:textId="77777777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స్థిర ఖర్చులు (రూ. 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1" w:type="dxa"/>
            <w:shd w:val="clear" w:color="000000" w:fill="FFFFFF"/>
            <w:hideMark/>
          </w:tcPr>
          <w:p w14:paraId="5EC0458B" w14:textId="77777777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వేరియబుల్ ఖర్చు (రూ. 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" w:type="dxa"/>
            <w:shd w:val="clear" w:color="000000" w:fill="FFFFFF"/>
            <w:hideMark/>
          </w:tcPr>
          <w:p w14:paraId="1138C5EF" w14:textId="77777777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ఖర్చు (రూ.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కోట్లలో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7" w:type="dxa"/>
            <w:shd w:val="clear" w:color="000000" w:fill="FFFFFF"/>
            <w:hideMark/>
          </w:tcPr>
          <w:p w14:paraId="2AEE2755" w14:textId="77777777" w:rsidR="00B35930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స్థిర </w:t>
            </w:r>
          </w:p>
          <w:p w14:paraId="4A0E0C88" w14:textId="4D9B06DB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ఖర్చులు (రూ/యూ</w:t>
            </w: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6" w:type="dxa"/>
            <w:shd w:val="clear" w:color="000000" w:fill="FFFFFF"/>
            <w:hideMark/>
          </w:tcPr>
          <w:p w14:paraId="1803ABC7" w14:textId="1D64EB4B" w:rsidR="002F064B" w:rsidRPr="00B35930" w:rsidRDefault="00B35930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 xml:space="preserve">చర </w:t>
            </w:r>
            <w:r w:rsidR="002F064B"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ఖర్చు (రూ/యూ</w:t>
            </w:r>
            <w:r w:rsidR="002F064B" w:rsidRPr="00B35930">
              <w:rPr>
                <w:rFonts w:ascii="Nirmala UI" w:hAnsi="Nirmala UI" w:cs="Nirmala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000000" w:fill="FFFFFF"/>
            <w:hideMark/>
          </w:tcPr>
          <w:p w14:paraId="6A8908C7" w14:textId="77777777" w:rsidR="00B35930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మొత్తం </w:t>
            </w:r>
          </w:p>
          <w:p w14:paraId="5FE1BA1F" w14:textId="2622BACC" w:rsidR="002F064B" w:rsidRPr="00B35930" w:rsidRDefault="002F064B" w:rsidP="00B35930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 (రూ/యూ)</w:t>
            </w:r>
          </w:p>
        </w:tc>
      </w:tr>
      <w:tr w:rsidR="00B35930" w:rsidRPr="00DC5ED6" w14:paraId="454AC788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41033F64" w14:textId="3975DB8F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 xml:space="preserve">AP 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జెన్కో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-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థర్మల్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4A3A563" w14:textId="16BA4B40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4406.73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050C9A70" w14:textId="03E59B43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942.68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4F8D7B80" w14:textId="1A8217F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1451.18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01C7BBEA" w14:textId="0BDECC55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2393.85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80AE63" w14:textId="7F5A8B8F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2.14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71AEF683" w14:textId="4FA8D82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3.29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6033FBAB" w14:textId="1B79E721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5.43</w:t>
            </w:r>
          </w:p>
        </w:tc>
      </w:tr>
      <w:tr w:rsidR="00B35930" w:rsidRPr="00DC5ED6" w14:paraId="45DD672A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60D58246" w14:textId="5B26853B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 xml:space="preserve">AP 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జెన్కో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-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>హై</w:t>
            </w:r>
            <w:r w:rsidR="00D44CC1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>డ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ల్ 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9F39769" w14:textId="7D518BAD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744.61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11048B23" w14:textId="3C6871E5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150.07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765A7815" w14:textId="0DE63663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07BDAA94" w14:textId="53C11F6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150.07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45A771" w14:textId="2EA499FB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2.02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15354BF5" w14:textId="7BB40679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38AFA86E" w14:textId="44695D6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2.02</w:t>
            </w:r>
          </w:p>
        </w:tc>
      </w:tr>
      <w:tr w:rsidR="00B35930" w:rsidRPr="00DC5ED6" w14:paraId="0C34B3DA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59CBA2FA" w14:textId="122FF742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జాయింట్ సెక్టార్ 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4384029" w14:textId="32DF5990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3154.21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2D0261F4" w14:textId="3D7BAF4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655.62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4F748743" w14:textId="4D00C31C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990.42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4475E2F7" w14:textId="3149F478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1646.05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90FE76" w14:textId="1931CFAE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2.08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4A7EE1D0" w14:textId="26F8F8B7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3.14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00A9C69A" w14:textId="386A484B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5.22</w:t>
            </w:r>
          </w:p>
        </w:tc>
      </w:tr>
      <w:tr w:rsidR="00B35930" w:rsidRPr="00DC5ED6" w14:paraId="6B8B140B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5CE4649F" w14:textId="552D4B68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సిజిఎస్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40F51678" w14:textId="7D347DA0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2997.57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156BCE91" w14:textId="61C461C1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367.45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63E04366" w14:textId="45E7020E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880.60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2D869F22" w14:textId="4A469DDD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1248.05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93B797" w14:textId="6064277B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1.23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5DF6E655" w14:textId="7D4B8966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2.94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63EF39D9" w14:textId="55E30796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4.16</w:t>
            </w:r>
          </w:p>
        </w:tc>
      </w:tr>
      <w:tr w:rsidR="00B35930" w:rsidRPr="00DC5ED6" w14:paraId="2F149255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518CDE82" w14:textId="45B2C9F8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ఐపిపిలు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24410C73" w14:textId="12230BC4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3305.36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6E876ED7" w14:textId="658727EE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498.92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5CB430DB" w14:textId="0D13CB7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840.56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07C31A0D" w14:textId="4B71BE05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1340.65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2CB2C0D" w14:textId="01A6F750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1.51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2765EBEE" w14:textId="7D6A682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2.54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0C18D0F2" w14:textId="762B049F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4.06</w:t>
            </w:r>
          </w:p>
        </w:tc>
      </w:tr>
      <w:tr w:rsidR="00B35930" w:rsidRPr="00DC5ED6" w14:paraId="75CF456E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433E861E" w14:textId="76FB0C3A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 xml:space="preserve">ఎన్.సి.ఇ </w:t>
            </w: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/</w:t>
            </w: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 xml:space="preserve"> ఆర్.ఇ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0AC126D" w14:textId="65939038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164.64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744BBE27" w14:textId="69109C58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5.36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18CAE737" w14:textId="3D4ABA4E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103.82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3B14E500" w14:textId="76DA101C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109.18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A1F76F" w14:textId="6B5D4CC2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0.33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7F9E2D45" w14:textId="75569833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6.31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723BA8FF" w14:textId="1619C1C2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6.63</w:t>
            </w:r>
          </w:p>
        </w:tc>
      </w:tr>
      <w:tr w:rsidR="00B35930" w:rsidRPr="00DC5ED6" w14:paraId="32B85F95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2BA78479" w14:textId="181104CF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మార్కెట్/</w:t>
            </w:r>
            <w:r w:rsidRPr="00B35930">
              <w:rPr>
                <w:rFonts w:ascii="Nirmala UI" w:hAnsi="Nirmala UI" w:cs="Nirmala UI" w:hint="cs"/>
                <w:sz w:val="20"/>
                <w:szCs w:val="20"/>
                <w:cs/>
                <w:lang w:val="en-IN" w:eastAsia="en-IN" w:bidi="te-IN"/>
              </w:rPr>
              <w:t xml:space="preserve">ఇతరులు 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491E501" w14:textId="26A8F0D8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7C0B4967" w14:textId="3A2C4CE2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580BDFCA" w14:textId="508E5FB4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5A952D76" w14:textId="00FA61EC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FDE2FB" w14:textId="752AF23C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51F98C3A" w14:textId="0B9BE1EF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6D856D20" w14:textId="7637444B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</w:tr>
      <w:tr w:rsidR="00B35930" w:rsidRPr="00DC5ED6" w14:paraId="59E78A5C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6637B3D0" w14:textId="5FF236DD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cs/>
                <w:lang w:val="en-IN" w:eastAsia="en-IN" w:bidi="te-IN"/>
              </w:rPr>
              <w:t>డి-డి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1FA26DB" w14:textId="208B52EF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2454.15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74B14F6F" w14:textId="1BF95725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51415827" w14:textId="4790EDE3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1125.46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52DFA044" w14:textId="1E02EB94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1125.46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143135" w14:textId="4143F379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69B0BCA8" w14:textId="66E0371B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4.59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3C426348" w14:textId="42AEF1F5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sz w:val="20"/>
                <w:szCs w:val="20"/>
                <w:lang w:val="en-IN" w:eastAsia="en-IN" w:bidi="te-IN"/>
              </w:rPr>
              <w:t>4.59</w:t>
            </w:r>
          </w:p>
        </w:tc>
      </w:tr>
      <w:tr w:rsidR="00B35930" w:rsidRPr="00DC5ED6" w14:paraId="1D1C83B0" w14:textId="77777777" w:rsidTr="00B35930">
        <w:trPr>
          <w:trHeight w:val="113"/>
          <w:jc w:val="center"/>
        </w:trPr>
        <w:tc>
          <w:tcPr>
            <w:tcW w:w="2010" w:type="dxa"/>
            <w:shd w:val="clear" w:color="000000" w:fill="FFFFFF"/>
            <w:vAlign w:val="center"/>
          </w:tcPr>
          <w:p w14:paraId="22B3D705" w14:textId="6A2FA8EE" w:rsidR="00B35930" w:rsidRPr="00B35930" w:rsidRDefault="00B35930" w:rsidP="00B35930">
            <w:pPr>
              <w:tabs>
                <w:tab w:val="left" w:pos="567"/>
              </w:tabs>
              <w:spacing w:line="300" w:lineRule="auto"/>
              <w:ind w:left="567" w:hanging="567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IN" w:eastAsia="en-IN" w:bidi="te-IN"/>
              </w:rPr>
              <w:t>మొత్తం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684CAE5C" w14:textId="71146148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17227.28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60C9ED91" w14:textId="35E5032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2621.26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3DABADF7" w14:textId="2DB72D6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5392.05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14:paraId="7E3DB1D8" w14:textId="6755F61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8013.31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DCB8DC" w14:textId="4C85141A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1.52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71ACA078" w14:textId="286109F4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3.13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14:paraId="0694FF8D" w14:textId="2DC7ADAF" w:rsidR="00B35930" w:rsidRPr="00B35930" w:rsidRDefault="00B35930" w:rsidP="00B35930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</w:pPr>
            <w:r w:rsidRPr="00B35930">
              <w:rPr>
                <w:rFonts w:ascii="Nirmala UI" w:hAnsi="Nirmala UI" w:cs="Nirmala UI"/>
                <w:b/>
                <w:bCs/>
                <w:sz w:val="20"/>
                <w:szCs w:val="20"/>
                <w:lang w:val="en-IN" w:eastAsia="en-IN" w:bidi="te-IN"/>
              </w:rPr>
              <w:t>4.65</w:t>
            </w:r>
          </w:p>
        </w:tc>
      </w:tr>
    </w:tbl>
    <w:p w14:paraId="1E17ED43" w14:textId="77777777" w:rsidR="00F350A1" w:rsidRPr="00DC5ED6" w:rsidRDefault="00F350A1" w:rsidP="00DC5ED6">
      <w:pPr>
        <w:pStyle w:val="Heading1"/>
        <w:numPr>
          <w:ilvl w:val="0"/>
          <w:numId w:val="0"/>
        </w:numPr>
        <w:spacing w:before="120" w:after="120" w:line="300" w:lineRule="auto"/>
        <w:rPr>
          <w:rStyle w:val="Emphasis"/>
          <w:rFonts w:ascii="Nirmala UI" w:hAnsi="Nirmala UI" w:cs="Nirmala UI"/>
          <w:b/>
          <w:sz w:val="20"/>
          <w:szCs w:val="20"/>
          <w:cs/>
          <w:lang w:bidi="te-IN"/>
        </w:rPr>
      </w:pPr>
    </w:p>
    <w:p w14:paraId="70B1DC6C" w14:textId="77777777" w:rsidR="00F350A1" w:rsidRPr="00DC5ED6" w:rsidRDefault="00F350A1" w:rsidP="00DC5ED6">
      <w:pPr>
        <w:spacing w:before="120" w:after="120" w:line="300" w:lineRule="auto"/>
        <w:rPr>
          <w:rStyle w:val="Emphasis"/>
          <w:rFonts w:ascii="Nirmala UI" w:hAnsi="Nirmala UI" w:cs="Nirmala UI"/>
          <w:bCs w:val="0"/>
          <w:sz w:val="20"/>
          <w:szCs w:val="20"/>
          <w:cs/>
          <w:lang w:bidi="te-IN"/>
        </w:rPr>
      </w:pPr>
      <w:r w:rsidRPr="00DC5ED6">
        <w:rPr>
          <w:rStyle w:val="Emphasis"/>
          <w:rFonts w:ascii="Nirmala UI" w:hAnsi="Nirmala UI" w:cs="Nirmala UI"/>
          <w:b w:val="0"/>
          <w:sz w:val="20"/>
          <w:szCs w:val="20"/>
          <w:cs/>
          <w:lang w:bidi="te-IN"/>
        </w:rPr>
        <w:br w:type="page"/>
      </w:r>
    </w:p>
    <w:p w14:paraId="35CB3899" w14:textId="77777777" w:rsidR="002B210C" w:rsidRDefault="00CD7608" w:rsidP="000C253F">
      <w:pPr>
        <w:pStyle w:val="Heading1"/>
        <w:spacing w:before="120" w:after="120" w:line="300" w:lineRule="auto"/>
        <w:rPr>
          <w:rStyle w:val="Emphasis"/>
          <w:rFonts w:ascii="Nirmala UI" w:hAnsi="Nirmala UI" w:cs="Nirmala UI"/>
          <w:bCs/>
          <w:sz w:val="28"/>
          <w:szCs w:val="28"/>
        </w:rPr>
      </w:pPr>
      <w:r w:rsidRPr="002B210C">
        <w:rPr>
          <w:rStyle w:val="Emphasis"/>
          <w:rFonts w:ascii="Nirmala UI" w:hAnsi="Nirmala UI" w:cs="Nirmala UI"/>
          <w:bCs/>
          <w:sz w:val="28"/>
          <w:szCs w:val="28"/>
          <w:cs/>
          <w:lang w:bidi="te-IN"/>
        </w:rPr>
        <w:lastRenderedPageBreak/>
        <w:t>నష్టాలు</w:t>
      </w:r>
    </w:p>
    <w:p w14:paraId="6F1CDDEC" w14:textId="7020CFA7" w:rsidR="005250CC" w:rsidRPr="002B210C" w:rsidRDefault="00CD7608" w:rsidP="000C253F">
      <w:pPr>
        <w:pStyle w:val="Heading2"/>
        <w:ind w:left="426" w:hanging="426"/>
        <w:rPr>
          <w:rFonts w:ascii="Nirmala UI" w:hAnsi="Nirmala UI" w:cs="Nirmala UI"/>
          <w:szCs w:val="28"/>
        </w:rPr>
      </w:pPr>
      <w:r w:rsidRPr="002B210C">
        <w:rPr>
          <w:rFonts w:ascii="Nirmala UI" w:hAnsi="Nirmala UI" w:cs="Nirmala UI"/>
          <w:cs/>
          <w:lang w:bidi="te-IN"/>
        </w:rPr>
        <w:t>డిస్కమ్ నష్టాలు</w:t>
      </w:r>
    </w:p>
    <w:p w14:paraId="417A8A8A" w14:textId="77F12118" w:rsidR="004C0B9A" w:rsidRPr="00DC5ED6" w:rsidRDefault="0090767A" w:rsidP="00DC5ED6">
      <w:pPr>
        <w:autoSpaceDE w:val="0"/>
        <w:autoSpaceDN w:val="0"/>
        <w:adjustRightInd w:val="0"/>
        <w:spacing w:before="120" w:after="120" w:line="300" w:lineRule="auto"/>
        <w:ind w:left="562"/>
        <w:jc w:val="both"/>
        <w:rPr>
          <w:rFonts w:ascii="Nirmala UI" w:hAnsi="Nirmala UI" w:cs="Nirmala UI"/>
          <w:sz w:val="20"/>
          <w:szCs w:val="20"/>
        </w:rPr>
      </w:pPr>
      <w:bookmarkStart w:id="41" w:name="_Toc89441715"/>
      <w:bookmarkStart w:id="42" w:name="_Toc89513507"/>
      <w:r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202</w:t>
      </w:r>
      <w:r w:rsidR="00F350A1" w:rsidRPr="00DC5ED6">
        <w:rPr>
          <w:rFonts w:ascii="Nirmala UI" w:hAnsi="Nirmala UI" w:cs="Nirmala UI"/>
          <w:sz w:val="20"/>
          <w:szCs w:val="20"/>
        </w:rPr>
        <w:t>2</w:t>
      </w:r>
      <w:r w:rsidR="00CD7608"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(H2)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కోసం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DISCOM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నష్టాలు మునుపటి సంవత్సరం కంటే </w:t>
      </w:r>
      <w:r w:rsidR="00CD7608" w:rsidRPr="00DC5ED6">
        <w:rPr>
          <w:rFonts w:ascii="Nirmala UI" w:hAnsi="Nirmala UI" w:cs="Nirmala UI"/>
          <w:sz w:val="20"/>
          <w:szCs w:val="20"/>
        </w:rPr>
        <w:t>0.</w:t>
      </w:r>
      <w:r w:rsidR="00F350A1" w:rsidRPr="00DC5ED6">
        <w:rPr>
          <w:rFonts w:ascii="Nirmala UI" w:hAnsi="Nirmala UI" w:cs="Nirmala UI"/>
          <w:sz w:val="20"/>
          <w:szCs w:val="20"/>
        </w:rPr>
        <w:t>01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%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తగ్గుతాయని అంచనా వేయబడింది మరియు </w:t>
      </w:r>
      <w:r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202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="00CD7608"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4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>కోసం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, </w:t>
      </w:r>
      <w:r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202</w:t>
      </w:r>
      <w:r w:rsidR="00F350A1" w:rsidRPr="00DC5ED6">
        <w:rPr>
          <w:rFonts w:ascii="Nirmala UI" w:hAnsi="Nirmala UI" w:cs="Nirmala UI"/>
          <w:sz w:val="20"/>
          <w:szCs w:val="20"/>
        </w:rPr>
        <w:t>2</w:t>
      </w:r>
      <w:r w:rsidR="00CD7608"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నష్టాల కంటే నష్టాలు </w:t>
      </w:r>
      <w:r w:rsidR="00D44CC1">
        <w:rPr>
          <w:rFonts w:ascii="Nirmala UI" w:hAnsi="Nirmala UI" w:cs="Nirmala UI" w:hint="cs"/>
          <w:sz w:val="20"/>
          <w:szCs w:val="20"/>
          <w:cs/>
          <w:lang w:bidi="te-IN"/>
        </w:rPr>
        <w:t xml:space="preserve">ఇంకొక </w:t>
      </w:r>
      <w:r w:rsidR="00CD7608" w:rsidRPr="00DC5ED6">
        <w:rPr>
          <w:rFonts w:ascii="Nirmala UI" w:hAnsi="Nirmala UI" w:cs="Nirmala UI"/>
          <w:sz w:val="20"/>
          <w:szCs w:val="20"/>
        </w:rPr>
        <w:t>0.</w:t>
      </w:r>
      <w:r w:rsidR="00F350A1" w:rsidRPr="00DC5ED6">
        <w:rPr>
          <w:rFonts w:ascii="Nirmala UI" w:hAnsi="Nirmala UI" w:cs="Nirmala UI"/>
          <w:sz w:val="20"/>
          <w:szCs w:val="20"/>
        </w:rPr>
        <w:t>01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%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తగ్గుతాయని అంచనా వేయబడింది. దిగువ ఇవ్వబడిన పట్టిక </w:t>
      </w:r>
      <w:r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202</w:t>
      </w:r>
      <w:r w:rsidR="00F350A1" w:rsidRPr="00DC5ED6">
        <w:rPr>
          <w:rFonts w:ascii="Nirmala UI" w:hAnsi="Nirmala UI" w:cs="Nirmala UI"/>
          <w:sz w:val="20"/>
          <w:szCs w:val="20"/>
        </w:rPr>
        <w:t>2</w:t>
      </w:r>
      <w:r w:rsidR="00CD7608"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(H2), </w:t>
      </w:r>
      <w:r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202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="00CD7608"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4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కోసం </w:t>
      </w:r>
      <w:r w:rsidR="00CD7608" w:rsidRPr="00DC5ED6">
        <w:rPr>
          <w:rFonts w:ascii="Nirmala UI" w:hAnsi="Nirmala UI" w:cs="Nirmala UI"/>
          <w:sz w:val="20"/>
          <w:szCs w:val="20"/>
        </w:rPr>
        <w:t xml:space="preserve">APCPDCL </w:t>
      </w:r>
      <w:r w:rsidR="00D44CC1">
        <w:rPr>
          <w:rFonts w:ascii="Nirmala UI" w:hAnsi="Nirmala UI" w:cs="Nirmala UI" w:hint="cs"/>
          <w:sz w:val="20"/>
          <w:szCs w:val="20"/>
          <w:cs/>
          <w:lang w:bidi="te-IN"/>
        </w:rPr>
        <w:t xml:space="preserve">ఎనర్జీ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అవసరాన్ని అంచనా వేయడానికి </w:t>
      </w:r>
      <w:r w:rsidR="00B1560D">
        <w:rPr>
          <w:rFonts w:ascii="Nirmala UI" w:hAnsi="Nirmala UI" w:cs="Nirmala UI" w:hint="cs"/>
          <w:sz w:val="20"/>
          <w:szCs w:val="20"/>
          <w:cs/>
          <w:lang w:bidi="te-IN"/>
        </w:rPr>
        <w:t xml:space="preserve">పరిగణించిన </w:t>
      </w:r>
      <w:r w:rsidR="00CD7608" w:rsidRPr="00DC5ED6">
        <w:rPr>
          <w:rFonts w:ascii="Nirmala UI" w:hAnsi="Nirmala UI" w:cs="Nirmala UI"/>
          <w:sz w:val="20"/>
          <w:szCs w:val="20"/>
          <w:cs/>
          <w:lang w:bidi="te-IN"/>
        </w:rPr>
        <w:t>వోల్టేజ్ స్థాయి నష్టాల</w:t>
      </w:r>
      <w:r w:rsidR="00B1560D">
        <w:rPr>
          <w:rFonts w:ascii="Nirmala UI" w:hAnsi="Nirmala UI" w:cs="Nirmala UI" w:hint="cs"/>
          <w:sz w:val="20"/>
          <w:szCs w:val="20"/>
          <w:cs/>
          <w:lang w:bidi="te-IN"/>
        </w:rPr>
        <w:t xml:space="preserve"> వివరణ</w:t>
      </w:r>
      <w:r w:rsidR="004C0B9A" w:rsidRPr="00DC5ED6">
        <w:rPr>
          <w:rFonts w:ascii="Nirmala UI" w:hAnsi="Nirmala UI" w:cs="Nirmala UI"/>
          <w:sz w:val="20"/>
          <w:szCs w:val="20"/>
        </w:rPr>
        <w:t xml:space="preserve">. </w:t>
      </w:r>
    </w:p>
    <w:tbl>
      <w:tblPr>
        <w:tblW w:w="6153" w:type="dxa"/>
        <w:jc w:val="center"/>
        <w:tblLook w:val="04A0" w:firstRow="1" w:lastRow="0" w:firstColumn="1" w:lastColumn="0" w:noHBand="0" w:noVBand="1"/>
      </w:tblPr>
      <w:tblGrid>
        <w:gridCol w:w="2212"/>
        <w:gridCol w:w="2009"/>
        <w:gridCol w:w="1932"/>
      </w:tblGrid>
      <w:tr w:rsidR="00CD7608" w:rsidRPr="00DC5ED6" w14:paraId="463BB3A7" w14:textId="77777777" w:rsidTr="00CD7608">
        <w:trPr>
          <w:trHeight w:val="2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7E0" w14:textId="77777777" w:rsidR="00CD7608" w:rsidRPr="00DC5ED6" w:rsidRDefault="00CD7608" w:rsidP="002B210C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rtl/>
                <w:cs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వోల్టేజి స్థాయి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AC0" w14:textId="72986999" w:rsidR="00CD7608" w:rsidRPr="00DC5ED6" w:rsidRDefault="00CD7608" w:rsidP="002B210C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rtl/>
                <w:cs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</w:t>
            </w:r>
            <w:r w:rsidR="00CB1419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</w:t>
            </w:r>
            <w:r w:rsidR="00CB1419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</w:t>
            </w:r>
            <w:r w:rsidR="00F350A1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-2</w:t>
            </w:r>
            <w:r w:rsidR="00F350A1"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రెండవ భాగం)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FC8" w14:textId="3950FA20" w:rsidR="00CD7608" w:rsidRPr="00DC5ED6" w:rsidRDefault="00CD7608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</w:t>
            </w:r>
            <w:r w:rsidR="00CB1419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</w:t>
            </w:r>
            <w:r w:rsidR="00CB1419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202</w:t>
            </w:r>
            <w:r w:rsidR="00F350A1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-2</w:t>
            </w:r>
            <w:r w:rsidR="00CB1419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4</w:t>
            </w:r>
          </w:p>
        </w:tc>
      </w:tr>
      <w:tr w:rsidR="00F350A1" w:rsidRPr="00DC5ED6" w14:paraId="375AAFA1" w14:textId="77777777" w:rsidTr="00CD7608">
        <w:trPr>
          <w:trHeight w:val="2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B37" w14:textId="77777777" w:rsidR="00F350A1" w:rsidRPr="002B210C" w:rsidRDefault="00F350A1" w:rsidP="002B210C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33</w:t>
            </w:r>
            <w:r w:rsidRPr="002B210C">
              <w:rPr>
                <w:sz w:val="22"/>
                <w:szCs w:val="22"/>
                <w:cs/>
                <w:lang w:bidi="te-IN"/>
              </w:rPr>
              <w:t xml:space="preserve"> </w:t>
            </w: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కె</w:t>
            </w:r>
            <w:r w:rsidRPr="002B210C">
              <w:rPr>
                <w:sz w:val="22"/>
                <w:szCs w:val="22"/>
                <w:cs/>
                <w:lang w:bidi="te-IN"/>
              </w:rPr>
              <w:t xml:space="preserve"> </w:t>
            </w: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వి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D1B" w14:textId="7F60B524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3.13%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7607" w14:textId="1E0E9898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3.12%</w:t>
            </w:r>
          </w:p>
        </w:tc>
      </w:tr>
      <w:tr w:rsidR="00F350A1" w:rsidRPr="00DC5ED6" w14:paraId="17A90792" w14:textId="77777777" w:rsidTr="00CD7608">
        <w:trPr>
          <w:trHeight w:val="2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919" w14:textId="77777777" w:rsidR="00F350A1" w:rsidRPr="002B210C" w:rsidRDefault="00F350A1" w:rsidP="002B210C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11</w:t>
            </w:r>
            <w:r w:rsidRPr="002B210C">
              <w:rPr>
                <w:sz w:val="22"/>
                <w:szCs w:val="22"/>
                <w:cs/>
                <w:lang w:bidi="te-IN"/>
              </w:rPr>
              <w:t xml:space="preserve"> </w:t>
            </w: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కె</w:t>
            </w:r>
            <w:r w:rsidRPr="002B210C">
              <w:rPr>
                <w:sz w:val="22"/>
                <w:szCs w:val="22"/>
                <w:cs/>
                <w:lang w:bidi="te-IN"/>
              </w:rPr>
              <w:t xml:space="preserve"> </w:t>
            </w: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వి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41A" w14:textId="05A5A7E1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3.18%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D959" w14:textId="33546BF9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3.17%</w:t>
            </w:r>
          </w:p>
        </w:tc>
      </w:tr>
      <w:tr w:rsidR="00F350A1" w:rsidRPr="00DC5ED6" w14:paraId="2201276E" w14:textId="77777777" w:rsidTr="00CD7608">
        <w:trPr>
          <w:trHeight w:val="2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684" w14:textId="77777777" w:rsidR="00F350A1" w:rsidRPr="002B210C" w:rsidRDefault="00F350A1" w:rsidP="002B210C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ఎల్</w:t>
            </w:r>
            <w:r w:rsidRPr="002B210C">
              <w:rPr>
                <w:sz w:val="22"/>
                <w:szCs w:val="22"/>
                <w:cs/>
                <w:lang w:bidi="te-IN"/>
              </w:rPr>
              <w:t>.</w:t>
            </w:r>
            <w:r w:rsidRPr="002B210C">
              <w:rPr>
                <w:rFonts w:ascii="Vani" w:hAnsi="Vani" w:cs="Vani" w:hint="cs"/>
                <w:sz w:val="22"/>
                <w:szCs w:val="22"/>
                <w:cs/>
                <w:lang w:bidi="te-IN"/>
              </w:rPr>
              <w:t>టి</w:t>
            </w:r>
            <w:r w:rsidRPr="002B210C">
              <w:rPr>
                <w:sz w:val="22"/>
                <w:szCs w:val="22"/>
                <w:cs/>
                <w:lang w:bidi="te-IN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4EC" w14:textId="617BB54F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3.75%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BF3" w14:textId="09824FB6" w:rsidR="00F350A1" w:rsidRPr="002B210C" w:rsidRDefault="00F350A1" w:rsidP="002B210C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2B210C">
              <w:rPr>
                <w:sz w:val="22"/>
                <w:szCs w:val="22"/>
              </w:rPr>
              <w:t>3.74%</w:t>
            </w:r>
          </w:p>
        </w:tc>
      </w:tr>
    </w:tbl>
    <w:p w14:paraId="21526BBF" w14:textId="22AB9A47" w:rsidR="004C0B9A" w:rsidRPr="00DC5ED6" w:rsidRDefault="00CD7608" w:rsidP="00DC5ED6">
      <w:pPr>
        <w:autoSpaceDE w:val="0"/>
        <w:autoSpaceDN w:val="0"/>
        <w:adjustRightInd w:val="0"/>
        <w:spacing w:before="120" w:after="120" w:line="300" w:lineRule="auto"/>
        <w:ind w:left="567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క్రింది పట్టిక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F350A1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మరియు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4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సంవత్సరాలకు ఎ.పి.సి.పి.డి.సి.ఎల్ అంచనా వేసిన నష్టాల వివరాలను ఇస్తుంది.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457"/>
        <w:gridCol w:w="1383"/>
        <w:gridCol w:w="1569"/>
        <w:gridCol w:w="1417"/>
      </w:tblGrid>
      <w:tr w:rsidR="004C0B9A" w:rsidRPr="00DC5ED6" w14:paraId="78158A72" w14:textId="77777777" w:rsidTr="00CB1419">
        <w:trPr>
          <w:trHeight w:val="227"/>
          <w:jc w:val="center"/>
        </w:trPr>
        <w:tc>
          <w:tcPr>
            <w:tcW w:w="0" w:type="auto"/>
            <w:vAlign w:val="center"/>
          </w:tcPr>
          <w:p w14:paraId="71FC4E7B" w14:textId="77777777" w:rsidR="004C0B9A" w:rsidRPr="00DC5ED6" w:rsidRDefault="004C0B9A" w:rsidP="002B210C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bookmarkStart w:id="43" w:name="_Toc439296618"/>
          </w:p>
        </w:tc>
        <w:tc>
          <w:tcPr>
            <w:tcW w:w="2840" w:type="dxa"/>
            <w:gridSpan w:val="2"/>
            <w:vAlign w:val="center"/>
          </w:tcPr>
          <w:p w14:paraId="775BCB8D" w14:textId="6DB02234" w:rsidR="004C0B9A" w:rsidRPr="00DC5ED6" w:rsidRDefault="00CD7608" w:rsidP="002B210C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ఆ. సం.</w:t>
            </w:r>
            <w:r w:rsidR="004C0B9A" w:rsidRPr="00DC5ED6">
              <w:rPr>
                <w:rFonts w:ascii="Nirmala UI" w:hAnsi="Nirmala UI" w:cs="Nirmala UI"/>
                <w:b/>
                <w:sz w:val="20"/>
                <w:szCs w:val="20"/>
              </w:rPr>
              <w:t xml:space="preserve"> 202</w:t>
            </w:r>
            <w:r w:rsidR="00F350A1" w:rsidRPr="00DC5ED6">
              <w:rPr>
                <w:rFonts w:ascii="Nirmala UI" w:hAnsi="Nirmala UI" w:cs="Nirmala UI"/>
                <w:b/>
                <w:sz w:val="20"/>
                <w:szCs w:val="20"/>
              </w:rPr>
              <w:t>2</w:t>
            </w:r>
            <w:r w:rsidR="004C0B9A" w:rsidRPr="00DC5ED6">
              <w:rPr>
                <w:rFonts w:ascii="Nirmala UI" w:hAnsi="Nirmala UI" w:cs="Nirmala UI"/>
                <w:b/>
                <w:sz w:val="20"/>
                <w:szCs w:val="20"/>
              </w:rPr>
              <w:t>-2</w:t>
            </w:r>
            <w:r w:rsidR="00F350A1" w:rsidRPr="00DC5ED6">
              <w:rPr>
                <w:rFonts w:ascii="Nirmala UI" w:hAnsi="Nirmala UI" w:cs="Nirmala UI"/>
                <w:b/>
                <w:sz w:val="20"/>
                <w:szCs w:val="20"/>
              </w:rPr>
              <w:t>3</w:t>
            </w:r>
          </w:p>
        </w:tc>
        <w:tc>
          <w:tcPr>
            <w:tcW w:w="2986" w:type="dxa"/>
            <w:gridSpan w:val="2"/>
            <w:vAlign w:val="center"/>
          </w:tcPr>
          <w:p w14:paraId="179CDEA1" w14:textId="5596490F" w:rsidR="004C0B9A" w:rsidRPr="00DC5ED6" w:rsidRDefault="00CD7608" w:rsidP="002B210C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ఆ. సం.</w:t>
            </w:r>
            <w:r w:rsidR="004C0B9A" w:rsidRPr="00DC5ED6">
              <w:rPr>
                <w:rFonts w:ascii="Nirmala UI" w:hAnsi="Nirmala UI" w:cs="Nirmala UI"/>
                <w:b/>
                <w:sz w:val="20"/>
                <w:szCs w:val="20"/>
              </w:rPr>
              <w:t>202</w:t>
            </w:r>
            <w:r w:rsidR="00F350A1" w:rsidRPr="00DC5ED6">
              <w:rPr>
                <w:rFonts w:ascii="Nirmala UI" w:hAnsi="Nirmala UI" w:cs="Nirmala UI"/>
                <w:b/>
                <w:sz w:val="20"/>
                <w:szCs w:val="20"/>
              </w:rPr>
              <w:t>3</w:t>
            </w:r>
            <w:r w:rsidR="004C0B9A" w:rsidRPr="00DC5ED6">
              <w:rPr>
                <w:rFonts w:ascii="Nirmala UI" w:hAnsi="Nirmala UI" w:cs="Nirmala UI"/>
                <w:b/>
                <w:sz w:val="20"/>
                <w:szCs w:val="20"/>
              </w:rPr>
              <w:t>-2</w:t>
            </w:r>
            <w:r w:rsidR="00F350A1" w:rsidRPr="00DC5ED6">
              <w:rPr>
                <w:rFonts w:ascii="Nirmala UI" w:hAnsi="Nirmala UI" w:cs="Nirmala UI"/>
                <w:b/>
                <w:sz w:val="20"/>
                <w:szCs w:val="20"/>
              </w:rPr>
              <w:t>4</w:t>
            </w:r>
          </w:p>
        </w:tc>
      </w:tr>
      <w:tr w:rsidR="00CD7608" w:rsidRPr="00DC5ED6" w14:paraId="60BAC249" w14:textId="77777777" w:rsidTr="00CB1419">
        <w:trPr>
          <w:trHeight w:val="227"/>
          <w:jc w:val="center"/>
        </w:trPr>
        <w:tc>
          <w:tcPr>
            <w:tcW w:w="0" w:type="auto"/>
            <w:vAlign w:val="center"/>
          </w:tcPr>
          <w:p w14:paraId="6D6D2DF3" w14:textId="77777777" w:rsidR="00CD7608" w:rsidRPr="00DC5ED6" w:rsidRDefault="00CD7608" w:rsidP="002B210C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088AAE8" w14:textId="77777777" w:rsidR="00CD7608" w:rsidRPr="00DC5ED6" w:rsidRDefault="00CD7608" w:rsidP="002B210C">
            <w:pPr>
              <w:tabs>
                <w:tab w:val="left" w:pos="34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ఇ. హెచ్.టి. కాకుండా</w:t>
            </w:r>
          </w:p>
        </w:tc>
        <w:tc>
          <w:tcPr>
            <w:tcW w:w="1383" w:type="dxa"/>
            <w:vAlign w:val="center"/>
          </w:tcPr>
          <w:p w14:paraId="661141D9" w14:textId="77777777" w:rsidR="00CD7608" w:rsidRPr="00DC5ED6" w:rsidRDefault="00CD7608" w:rsidP="002B210C">
            <w:pPr>
              <w:tabs>
                <w:tab w:val="left" w:pos="34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ఇ. హెచ్.టి. సహా</w:t>
            </w:r>
          </w:p>
        </w:tc>
        <w:tc>
          <w:tcPr>
            <w:tcW w:w="1569" w:type="dxa"/>
            <w:vAlign w:val="center"/>
          </w:tcPr>
          <w:p w14:paraId="3F180B2E" w14:textId="77777777" w:rsidR="00CD7608" w:rsidRPr="00DC5ED6" w:rsidRDefault="00CD7608" w:rsidP="002B210C">
            <w:pPr>
              <w:tabs>
                <w:tab w:val="left" w:pos="34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ఇ. హెచ్.టి. కాకుండా</w:t>
            </w:r>
          </w:p>
        </w:tc>
        <w:tc>
          <w:tcPr>
            <w:tcW w:w="1417" w:type="dxa"/>
            <w:vAlign w:val="center"/>
          </w:tcPr>
          <w:p w14:paraId="1871CC63" w14:textId="77777777" w:rsidR="00CD7608" w:rsidRPr="00DC5ED6" w:rsidRDefault="00CD7608" w:rsidP="002B210C">
            <w:pPr>
              <w:tabs>
                <w:tab w:val="left" w:pos="34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ఇ. హెచ్.టి. సహా</w:t>
            </w:r>
          </w:p>
        </w:tc>
      </w:tr>
      <w:tr w:rsidR="00F350A1" w:rsidRPr="00DC5ED6" w14:paraId="64FB9C26" w14:textId="77777777" w:rsidTr="00CB1419">
        <w:trPr>
          <w:trHeight w:val="227"/>
          <w:jc w:val="center"/>
        </w:trPr>
        <w:tc>
          <w:tcPr>
            <w:tcW w:w="0" w:type="auto"/>
            <w:vAlign w:val="center"/>
          </w:tcPr>
          <w:p w14:paraId="77BC5FEE" w14:textId="77777777" w:rsidR="00F350A1" w:rsidRPr="00DC5ED6" w:rsidRDefault="00F350A1" w:rsidP="002B210C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ఎ.పి.ఇ.ఆర్.సి ఆమోదించినది</w:t>
            </w:r>
          </w:p>
        </w:tc>
        <w:tc>
          <w:tcPr>
            <w:tcW w:w="1457" w:type="dxa"/>
            <w:vAlign w:val="center"/>
          </w:tcPr>
          <w:p w14:paraId="10B91F81" w14:textId="7A3F1618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8.40%</w:t>
            </w:r>
          </w:p>
        </w:tc>
        <w:tc>
          <w:tcPr>
            <w:tcW w:w="1383" w:type="dxa"/>
            <w:vAlign w:val="center"/>
          </w:tcPr>
          <w:p w14:paraId="28FA5D06" w14:textId="5EA1F816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7.98%</w:t>
            </w:r>
          </w:p>
        </w:tc>
        <w:tc>
          <w:tcPr>
            <w:tcW w:w="1569" w:type="dxa"/>
            <w:vAlign w:val="center"/>
          </w:tcPr>
          <w:p w14:paraId="27CF7BC2" w14:textId="77777777" w:rsidR="00F350A1" w:rsidRPr="002B210C" w:rsidRDefault="00F350A1" w:rsidP="002B210C">
            <w:pPr>
              <w:spacing w:before="120" w:after="12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DCB8D61" w14:textId="77777777" w:rsidR="00F350A1" w:rsidRPr="002B210C" w:rsidRDefault="00F350A1" w:rsidP="002B210C">
            <w:pPr>
              <w:spacing w:before="120" w:after="120"/>
              <w:contextualSpacing/>
              <w:jc w:val="center"/>
            </w:pPr>
          </w:p>
        </w:tc>
      </w:tr>
      <w:tr w:rsidR="00F350A1" w:rsidRPr="00DC5ED6" w14:paraId="78AE465A" w14:textId="77777777" w:rsidTr="00CB1419">
        <w:trPr>
          <w:trHeight w:val="227"/>
          <w:jc w:val="center"/>
        </w:trPr>
        <w:tc>
          <w:tcPr>
            <w:tcW w:w="0" w:type="auto"/>
            <w:vAlign w:val="center"/>
          </w:tcPr>
          <w:p w14:paraId="23A25CCF" w14:textId="77777777" w:rsidR="00F350A1" w:rsidRPr="00DC5ED6" w:rsidRDefault="00F350A1" w:rsidP="002B210C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ఎ.పి.సి.పి.డి.సి.ఎల్ అంచనా</w:t>
            </w:r>
          </w:p>
        </w:tc>
        <w:tc>
          <w:tcPr>
            <w:tcW w:w="1457" w:type="dxa"/>
            <w:vAlign w:val="center"/>
          </w:tcPr>
          <w:p w14:paraId="26CF4678" w14:textId="3EAC4779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8.64%</w:t>
            </w:r>
          </w:p>
        </w:tc>
        <w:tc>
          <w:tcPr>
            <w:tcW w:w="1383" w:type="dxa"/>
            <w:vAlign w:val="center"/>
          </w:tcPr>
          <w:p w14:paraId="78CF3831" w14:textId="6E576687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8.12%</w:t>
            </w:r>
          </w:p>
        </w:tc>
        <w:tc>
          <w:tcPr>
            <w:tcW w:w="1569" w:type="dxa"/>
            <w:vAlign w:val="center"/>
          </w:tcPr>
          <w:p w14:paraId="40AB9E65" w14:textId="25CC9F2C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8.60%</w:t>
            </w:r>
          </w:p>
        </w:tc>
        <w:tc>
          <w:tcPr>
            <w:tcW w:w="1417" w:type="dxa"/>
            <w:vAlign w:val="center"/>
          </w:tcPr>
          <w:p w14:paraId="12E8666E" w14:textId="327346D2" w:rsidR="00F350A1" w:rsidRPr="002B210C" w:rsidRDefault="00F350A1" w:rsidP="002B210C">
            <w:pPr>
              <w:spacing w:before="120" w:after="120"/>
              <w:contextualSpacing/>
              <w:jc w:val="center"/>
            </w:pPr>
            <w:r w:rsidRPr="002B210C">
              <w:t>8.05%</w:t>
            </w:r>
          </w:p>
        </w:tc>
      </w:tr>
    </w:tbl>
    <w:p w14:paraId="50CDD3F8" w14:textId="2822A75B" w:rsidR="004C0B9A" w:rsidRPr="002B210C" w:rsidRDefault="00CD7608" w:rsidP="000C253F">
      <w:pPr>
        <w:pStyle w:val="Heading2"/>
        <w:ind w:left="426" w:hanging="426"/>
        <w:rPr>
          <w:rFonts w:ascii="Nirmala UI" w:hAnsi="Nirmala UI" w:cs="Nirmala UI"/>
          <w:sz w:val="24"/>
        </w:rPr>
      </w:pPr>
      <w:bookmarkStart w:id="44" w:name="_Toc57481919"/>
      <w:bookmarkStart w:id="45" w:name="_Toc90136251"/>
      <w:bookmarkEnd w:id="43"/>
      <w:r w:rsidRPr="002B210C">
        <w:rPr>
          <w:rFonts w:ascii="Nirmala UI" w:hAnsi="Nirmala UI" w:cs="Nirmala UI"/>
          <w:sz w:val="24"/>
          <w:cs/>
          <w:lang w:bidi="te-IN"/>
        </w:rPr>
        <w:t>ట్రాన్స్కో నష్టాలు</w:t>
      </w:r>
      <w:r w:rsidR="004C0B9A" w:rsidRPr="002B210C">
        <w:rPr>
          <w:rFonts w:ascii="Nirmala UI" w:hAnsi="Nirmala UI" w:cs="Nirmala UI"/>
          <w:sz w:val="24"/>
        </w:rPr>
        <w:t>:</w:t>
      </w:r>
      <w:bookmarkEnd w:id="44"/>
      <w:bookmarkEnd w:id="45"/>
    </w:p>
    <w:p w14:paraId="0349B2E1" w14:textId="4B962FB8" w:rsidR="004C0B9A" w:rsidRPr="00DC5ED6" w:rsidRDefault="00CD7608" w:rsidP="00DC5ED6">
      <w:pPr>
        <w:autoSpaceDE w:val="0"/>
        <w:autoSpaceDN w:val="0"/>
        <w:adjustRightInd w:val="0"/>
        <w:spacing w:before="120" w:after="120" w:line="300" w:lineRule="auto"/>
        <w:ind w:left="567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ఆర్థిక సంవత్సరం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F350A1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రెండవ భాగం మరియు ఆర్థిక సంవత్సరం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F350A1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F350A1" w:rsidRPr="00DC5ED6">
        <w:rPr>
          <w:rFonts w:ascii="Nirmala UI" w:hAnsi="Nirmala UI" w:cs="Nirmala UI"/>
          <w:sz w:val="20"/>
          <w:szCs w:val="20"/>
        </w:rPr>
        <w:t>4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కొరకు ట్రాన్స్కో నష్టాలు ఆమోదించబడిన నష్టాల ప్రకారం తీసుకోబడ్డాయి</w:t>
      </w:r>
    </w:p>
    <w:tbl>
      <w:tblPr>
        <w:tblW w:w="6994" w:type="dxa"/>
        <w:jc w:val="center"/>
        <w:tblLook w:val="04A0" w:firstRow="1" w:lastRow="0" w:firstColumn="1" w:lastColumn="0" w:noHBand="0" w:noVBand="1"/>
      </w:tblPr>
      <w:tblGrid>
        <w:gridCol w:w="2836"/>
        <w:gridCol w:w="2205"/>
        <w:gridCol w:w="1953"/>
      </w:tblGrid>
      <w:tr w:rsidR="00CB1419" w:rsidRPr="00DC5ED6" w14:paraId="72AAAA3A" w14:textId="77777777" w:rsidTr="00F350A1">
        <w:trPr>
          <w:trHeight w:val="28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6CA" w14:textId="088AD2FB" w:rsidR="00CB1419" w:rsidRPr="00DC5ED6" w:rsidRDefault="00CB1419" w:rsidP="00CB1419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0DF1" w14:textId="6C32CB24" w:rsidR="00CB1419" w:rsidRPr="00DC5ED6" w:rsidRDefault="00CB1419" w:rsidP="00CB1419">
            <w:pPr>
              <w:jc w:val="center"/>
              <w:rPr>
                <w:rFonts w:ascii="Nirmala UI" w:hAnsi="Nirmala UI" w:cs="Nirmala UI"/>
                <w:sz w:val="20"/>
                <w:szCs w:val="20"/>
                <w:rtl/>
                <w:cs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2022-23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రెండవ భాగం)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6C3" w14:textId="130F00B8" w:rsidR="00CB1419" w:rsidRPr="00DC5ED6" w:rsidRDefault="00CB1419" w:rsidP="00CB141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202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-2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4</w:t>
            </w:r>
          </w:p>
        </w:tc>
      </w:tr>
      <w:tr w:rsidR="00F350A1" w:rsidRPr="00DC5ED6" w14:paraId="5D0FB978" w14:textId="77777777" w:rsidTr="00F350A1">
        <w:trPr>
          <w:trHeight w:val="28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8C9" w14:textId="77777777" w:rsidR="00F350A1" w:rsidRPr="00DC5ED6" w:rsidRDefault="00F350A1" w:rsidP="002B210C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ట్రాన్స్ మిషన్  నష్టాలు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849" w14:textId="0A517EB1" w:rsidR="00F350A1" w:rsidRPr="002B210C" w:rsidRDefault="00F350A1" w:rsidP="002B210C">
            <w:pPr>
              <w:jc w:val="center"/>
              <w:rPr>
                <w:b/>
                <w:bCs/>
              </w:rPr>
            </w:pPr>
            <w:r w:rsidRPr="002B210C">
              <w:rPr>
                <w:b/>
                <w:bCs/>
              </w:rPr>
              <w:t>3.73%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404" w14:textId="10442E15" w:rsidR="00F350A1" w:rsidRPr="002B210C" w:rsidRDefault="00F350A1" w:rsidP="002B210C">
            <w:pPr>
              <w:jc w:val="center"/>
              <w:rPr>
                <w:b/>
                <w:bCs/>
              </w:rPr>
            </w:pPr>
            <w:r w:rsidRPr="002B210C">
              <w:rPr>
                <w:b/>
                <w:bCs/>
              </w:rPr>
              <w:t>3.75%</w:t>
            </w:r>
          </w:p>
        </w:tc>
      </w:tr>
    </w:tbl>
    <w:bookmarkEnd w:id="41"/>
    <w:bookmarkEnd w:id="42"/>
    <w:p w14:paraId="67E00DF4" w14:textId="77777777" w:rsidR="002B210C" w:rsidRDefault="00DD2A77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</w:rPr>
      </w:pPr>
      <w:r w:rsidRPr="002B210C">
        <w:rPr>
          <w:rFonts w:ascii="Nirmala UI" w:hAnsi="Nirmala UI" w:cs="Nirmala UI"/>
          <w:sz w:val="24"/>
          <w:cs/>
          <w:lang w:bidi="te-IN"/>
        </w:rPr>
        <w:t xml:space="preserve">వ్యయ అంచనాలు </w:t>
      </w:r>
      <w:bookmarkStart w:id="46" w:name="_Toc91169492"/>
      <w:bookmarkStart w:id="47" w:name="_Toc89441716"/>
      <w:bookmarkStart w:id="48" w:name="_Toc89513508"/>
    </w:p>
    <w:p w14:paraId="079D93F4" w14:textId="66BC7BA3" w:rsidR="001D3E8F" w:rsidRPr="00CB1419" w:rsidRDefault="001D3E8F" w:rsidP="000C253F">
      <w:pPr>
        <w:pStyle w:val="Heading2"/>
        <w:ind w:left="426" w:hanging="426"/>
        <w:rPr>
          <w:rFonts w:ascii="Nirmala UI" w:hAnsi="Nirmala UI" w:cs="Nirmala UI"/>
          <w:sz w:val="20"/>
          <w:szCs w:val="20"/>
        </w:rPr>
      </w:pPr>
      <w:proofErr w:type="spellStart"/>
      <w:r w:rsidRPr="00CB1419">
        <w:rPr>
          <w:rFonts w:ascii="Nirmala UI" w:hAnsi="Nirmala UI" w:cs="Nirmala UI"/>
          <w:sz w:val="24"/>
          <w:szCs w:val="20"/>
        </w:rPr>
        <w:t>విద్యుత్</w:t>
      </w:r>
      <w:proofErr w:type="spellEnd"/>
      <w:r w:rsidRPr="00CB1419">
        <w:rPr>
          <w:rFonts w:ascii="Nirmala UI" w:hAnsi="Nirmala UI" w:cs="Nirmala UI"/>
          <w:sz w:val="24"/>
          <w:szCs w:val="20"/>
        </w:rPr>
        <w:t xml:space="preserve"> </w:t>
      </w:r>
      <w:proofErr w:type="spellStart"/>
      <w:r w:rsidRPr="00CB1419">
        <w:rPr>
          <w:rFonts w:ascii="Nirmala UI" w:hAnsi="Nirmala UI" w:cs="Nirmala UI"/>
          <w:sz w:val="24"/>
          <w:szCs w:val="20"/>
        </w:rPr>
        <w:t>కొనుగోలు</w:t>
      </w:r>
      <w:proofErr w:type="spellEnd"/>
      <w:r w:rsidRPr="00CB1419">
        <w:rPr>
          <w:rFonts w:ascii="Nirmala UI" w:hAnsi="Nirmala UI" w:cs="Nirmala UI"/>
          <w:sz w:val="24"/>
          <w:szCs w:val="20"/>
        </w:rPr>
        <w:t xml:space="preserve"> </w:t>
      </w:r>
      <w:proofErr w:type="spellStart"/>
      <w:r w:rsidRPr="00CB1419">
        <w:rPr>
          <w:rFonts w:ascii="Nirmala UI" w:hAnsi="Nirmala UI" w:cs="Nirmala UI"/>
          <w:sz w:val="24"/>
          <w:szCs w:val="20"/>
        </w:rPr>
        <w:t>ఖరీదు</w:t>
      </w:r>
      <w:bookmarkEnd w:id="46"/>
      <w:proofErr w:type="spellEnd"/>
    </w:p>
    <w:p w14:paraId="4C88F3A4" w14:textId="53D824BE" w:rsidR="001D3E8F" w:rsidRPr="00DC5ED6" w:rsidRDefault="001D3E8F" w:rsidP="00DC5ED6">
      <w:pPr>
        <w:pStyle w:val="BodyText"/>
        <w:tabs>
          <w:tab w:val="left" w:pos="9180"/>
          <w:tab w:val="right" w:pos="9630"/>
        </w:tabs>
        <w:spacing w:before="120" w:after="120" w:line="300" w:lineRule="auto"/>
        <w:ind w:left="522" w:right="-40"/>
        <w:rPr>
          <w:rFonts w:ascii="Nirmala UI" w:hAnsi="Nirmala UI" w:cs="Nirmala UI"/>
          <w:sz w:val="20"/>
          <w:szCs w:val="20"/>
          <w:lang w:val="en-IN"/>
        </w:rPr>
      </w:pP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వివిధ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ఉత్పాదక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కేంద్రాల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నుండి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ఏపి</w:t>
      </w:r>
      <w:proofErr w:type="spellEnd"/>
      <w:r w:rsidRPr="00DC5ED6">
        <w:rPr>
          <w:rFonts w:ascii="Nirmala UI" w:hAnsi="Nirmala UI" w:cs="Nirmala UI"/>
          <w:sz w:val="20"/>
          <w:szCs w:val="20"/>
          <w:cs/>
          <w:lang w:val="en-IN" w:bidi="te-IN"/>
        </w:rPr>
        <w:t>సి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పిడిసియల్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కు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విద్యుత్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చేరవేయుట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</w:rPr>
        <w:t>కొరకు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ఆ.సం.202</w:t>
      </w:r>
      <w:r w:rsidRPr="00DC5ED6">
        <w:rPr>
          <w:rFonts w:ascii="Nirmala UI" w:hAnsi="Nirmala UI" w:cs="Nirmala UI"/>
          <w:sz w:val="20"/>
          <w:szCs w:val="20"/>
          <w:lang w:val="en-IN" w:bidi="te-IN"/>
        </w:rPr>
        <w:t xml:space="preserve">2 </w:t>
      </w:r>
      <w:r w:rsidRPr="00DC5ED6">
        <w:rPr>
          <w:rFonts w:ascii="Nirmala UI" w:hAnsi="Nirmala UI" w:cs="Nirmala UI"/>
          <w:sz w:val="20"/>
          <w:szCs w:val="20"/>
          <w:lang w:val="en-IN"/>
        </w:rPr>
        <w:t>-2</w:t>
      </w:r>
      <w:r w:rsidRPr="00DC5ED6">
        <w:rPr>
          <w:rFonts w:ascii="Nirmala UI" w:hAnsi="Nirmala UI" w:cs="Nirmala UI"/>
          <w:sz w:val="20"/>
          <w:szCs w:val="20"/>
          <w:lang w:val="en-IN" w:bidi="te-IN"/>
        </w:rPr>
        <w:t>3</w:t>
      </w:r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నకు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మరియు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ఆ.సం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>. 202</w:t>
      </w:r>
      <w:r w:rsidR="005A20B3" w:rsidRPr="00DC5ED6">
        <w:rPr>
          <w:rFonts w:ascii="Nirmala UI" w:hAnsi="Nirmala UI" w:cs="Nirmala UI"/>
          <w:sz w:val="20"/>
          <w:szCs w:val="20"/>
          <w:lang w:val="en-IN" w:bidi="te-IN"/>
        </w:rPr>
        <w:t>3</w:t>
      </w:r>
      <w:r w:rsidRPr="00DC5ED6">
        <w:rPr>
          <w:rFonts w:ascii="Nirmala UI" w:hAnsi="Nirmala UI" w:cs="Nirmala UI"/>
          <w:sz w:val="20"/>
          <w:szCs w:val="20"/>
          <w:lang w:val="en-IN"/>
        </w:rPr>
        <w:t>-2</w:t>
      </w:r>
      <w:r w:rsidR="005A20B3" w:rsidRPr="00DC5ED6">
        <w:rPr>
          <w:rFonts w:ascii="Nirmala UI" w:hAnsi="Nirmala UI" w:cs="Nirmala UI"/>
          <w:sz w:val="20"/>
          <w:szCs w:val="20"/>
          <w:lang w:val="en-IN" w:bidi="te-IN"/>
        </w:rPr>
        <w:t>4</w:t>
      </w:r>
      <w:r w:rsidR="008C7CE6">
        <w:rPr>
          <w:rFonts w:ascii="Nirmala UI" w:hAnsi="Nirmala UI" w:cs="Nirmala UI" w:hint="cs"/>
          <w:sz w:val="20"/>
          <w:szCs w:val="20"/>
          <w:cs/>
          <w:lang w:val="en-IN" w:bidi="te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నకు</w:t>
      </w:r>
      <w:proofErr w:type="spellEnd"/>
      <w:r w:rsidR="008E66AF" w:rsidRPr="008E66AF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="008E66AF" w:rsidRPr="00DC5ED6">
        <w:rPr>
          <w:rFonts w:ascii="Nirmala UI" w:hAnsi="Nirmala UI" w:cs="Nirmala UI"/>
          <w:sz w:val="20"/>
          <w:szCs w:val="20"/>
          <w:cs/>
          <w:lang w:bidi="te-IN"/>
        </w:rPr>
        <w:t>విద్యుత్ కొనుగోళ్లు</w:t>
      </w:r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r w:rsidR="008E66AF">
        <w:rPr>
          <w:rFonts w:ascii="Nirmala UI" w:hAnsi="Nirmala UI" w:cs="Nirmala UI" w:hint="cs"/>
          <w:sz w:val="20"/>
          <w:szCs w:val="20"/>
          <w:cs/>
          <w:lang w:val="en-IN" w:bidi="te-IN"/>
        </w:rPr>
        <w:t xml:space="preserve">మరియు </w:t>
      </w:r>
      <w:r w:rsidR="008E66AF" w:rsidRPr="00DC5ED6">
        <w:rPr>
          <w:rFonts w:ascii="Nirmala UI" w:hAnsi="Nirmala UI" w:cs="Nirmala UI"/>
          <w:sz w:val="20"/>
          <w:szCs w:val="20"/>
          <w:cs/>
          <w:lang w:bidi="te-IN"/>
        </w:rPr>
        <w:t>విద్యుత్ కొనుగోళ్లు ఖరీదు</w:t>
      </w:r>
      <w:r w:rsidR="008E66AF"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అంచనా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 w:rsidRPr="00DC5ED6">
        <w:rPr>
          <w:rFonts w:ascii="Nirmala UI" w:hAnsi="Nirmala UI" w:cs="Nirmala UI"/>
          <w:sz w:val="20"/>
          <w:szCs w:val="20"/>
          <w:lang w:val="en-IN"/>
        </w:rPr>
        <w:t>వేయడమైనది</w:t>
      </w:r>
      <w:proofErr w:type="spellEnd"/>
      <w:r w:rsidRPr="00DC5ED6">
        <w:rPr>
          <w:rFonts w:ascii="Nirmala UI" w:hAnsi="Nirmala UI" w:cs="Nirmala UI"/>
          <w:sz w:val="20"/>
          <w:szCs w:val="20"/>
          <w:lang w:val="en-IN"/>
        </w:rPr>
        <w:t>.</w:t>
      </w:r>
    </w:p>
    <w:tbl>
      <w:tblPr>
        <w:tblStyle w:val="TableGrid"/>
        <w:tblW w:w="9292" w:type="dxa"/>
        <w:tblInd w:w="522" w:type="dxa"/>
        <w:tblLook w:val="04A0" w:firstRow="1" w:lastRow="0" w:firstColumn="1" w:lastColumn="0" w:noHBand="0" w:noVBand="1"/>
      </w:tblPr>
      <w:tblGrid>
        <w:gridCol w:w="2316"/>
        <w:gridCol w:w="2318"/>
        <w:gridCol w:w="2329"/>
        <w:gridCol w:w="2329"/>
      </w:tblGrid>
      <w:tr w:rsidR="005A20B3" w:rsidRPr="00DC5ED6" w14:paraId="719865BA" w14:textId="77777777" w:rsidTr="00CB1419">
        <w:trPr>
          <w:trHeight w:val="20"/>
        </w:trPr>
        <w:tc>
          <w:tcPr>
            <w:tcW w:w="2316" w:type="dxa"/>
            <w:vAlign w:val="center"/>
          </w:tcPr>
          <w:p w14:paraId="30F8A0A1" w14:textId="18E998A8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వివరాలు</w:t>
            </w:r>
          </w:p>
        </w:tc>
        <w:tc>
          <w:tcPr>
            <w:tcW w:w="2318" w:type="dxa"/>
            <w:vAlign w:val="center"/>
          </w:tcPr>
          <w:p w14:paraId="4D371CB9" w14:textId="54922E29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యూనిట్లు</w:t>
            </w:r>
          </w:p>
        </w:tc>
        <w:tc>
          <w:tcPr>
            <w:tcW w:w="2329" w:type="dxa"/>
            <w:vAlign w:val="center"/>
          </w:tcPr>
          <w:p w14:paraId="5655D60C" w14:textId="0701BF87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సం.2022-23</w:t>
            </w:r>
          </w:p>
        </w:tc>
        <w:tc>
          <w:tcPr>
            <w:tcW w:w="2329" w:type="dxa"/>
            <w:vAlign w:val="center"/>
          </w:tcPr>
          <w:p w14:paraId="36017954" w14:textId="3C5B1E1C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సం.2023-24</w:t>
            </w:r>
          </w:p>
        </w:tc>
      </w:tr>
      <w:tr w:rsidR="005A20B3" w:rsidRPr="00DC5ED6" w14:paraId="4C4CA707" w14:textId="77777777" w:rsidTr="00CB1419">
        <w:trPr>
          <w:trHeight w:val="20"/>
        </w:trPr>
        <w:tc>
          <w:tcPr>
            <w:tcW w:w="2316" w:type="dxa"/>
            <w:vAlign w:val="center"/>
          </w:tcPr>
          <w:p w14:paraId="7E838515" w14:textId="691D4F58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జనరేటర్ల నుండి విద్యుత్ కొనుగోళ్లు</w:t>
            </w:r>
          </w:p>
        </w:tc>
        <w:tc>
          <w:tcPr>
            <w:tcW w:w="2318" w:type="dxa"/>
            <w:vAlign w:val="center"/>
          </w:tcPr>
          <w:p w14:paraId="169561DB" w14:textId="1AFE1C80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(మి. యూ. లలో )</w:t>
            </w:r>
          </w:p>
        </w:tc>
        <w:tc>
          <w:tcPr>
            <w:tcW w:w="2329" w:type="dxa"/>
            <w:vAlign w:val="center"/>
          </w:tcPr>
          <w:p w14:paraId="7BD7BF55" w14:textId="23C5DD45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16193.33</w:t>
            </w:r>
          </w:p>
        </w:tc>
        <w:tc>
          <w:tcPr>
            <w:tcW w:w="2329" w:type="dxa"/>
            <w:vAlign w:val="center"/>
          </w:tcPr>
          <w:p w14:paraId="1ED42999" w14:textId="78C65437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17227.28</w:t>
            </w:r>
          </w:p>
        </w:tc>
      </w:tr>
      <w:tr w:rsidR="005A20B3" w:rsidRPr="00DC5ED6" w14:paraId="0F9C13CE" w14:textId="77777777" w:rsidTr="00CB1419">
        <w:trPr>
          <w:trHeight w:val="20"/>
        </w:trPr>
        <w:tc>
          <w:tcPr>
            <w:tcW w:w="2316" w:type="dxa"/>
            <w:vAlign w:val="center"/>
          </w:tcPr>
          <w:p w14:paraId="33B08638" w14:textId="2479D0BE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జనరేటర్ల నుండి విద్యుత్ కొనుగోళ్లు ఖరీదు</w:t>
            </w:r>
          </w:p>
        </w:tc>
        <w:tc>
          <w:tcPr>
            <w:tcW w:w="2318" w:type="dxa"/>
            <w:vAlign w:val="center"/>
          </w:tcPr>
          <w:p w14:paraId="1619E18C" w14:textId="1C2C5AA8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(రూ. కోట్లలో)</w:t>
            </w:r>
          </w:p>
        </w:tc>
        <w:tc>
          <w:tcPr>
            <w:tcW w:w="2329" w:type="dxa"/>
            <w:vAlign w:val="center"/>
          </w:tcPr>
          <w:p w14:paraId="79EE6B1B" w14:textId="6B99AC00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7801.26</w:t>
            </w:r>
          </w:p>
        </w:tc>
        <w:tc>
          <w:tcPr>
            <w:tcW w:w="2329" w:type="dxa"/>
            <w:vAlign w:val="center"/>
          </w:tcPr>
          <w:p w14:paraId="4A8FF44D" w14:textId="01687D1B" w:rsidR="005A20B3" w:rsidRPr="00DC5ED6" w:rsidRDefault="005A20B3" w:rsidP="00CB1419">
            <w:pPr>
              <w:pStyle w:val="BodyText"/>
              <w:tabs>
                <w:tab w:val="left" w:pos="9180"/>
                <w:tab w:val="right" w:pos="9630"/>
              </w:tabs>
              <w:spacing w:before="120" w:after="120"/>
              <w:ind w:right="-40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8013.31</w:t>
            </w:r>
          </w:p>
        </w:tc>
      </w:tr>
    </w:tbl>
    <w:p w14:paraId="5DDB575D" w14:textId="53BF7F5B" w:rsidR="005250CC" w:rsidRPr="00CB1419" w:rsidRDefault="005250CC" w:rsidP="000C253F">
      <w:pPr>
        <w:pStyle w:val="Heading2"/>
        <w:ind w:left="426" w:hanging="426"/>
        <w:rPr>
          <w:rFonts w:ascii="Nirmala UI" w:hAnsi="Nirmala UI" w:cs="Nirmala UI"/>
          <w:sz w:val="24"/>
          <w:lang w:bidi="te-IN"/>
        </w:rPr>
      </w:pPr>
      <w:proofErr w:type="spellStart"/>
      <w:r w:rsidRPr="00CB1419">
        <w:rPr>
          <w:rFonts w:ascii="Nirmala UI" w:hAnsi="Nirmala UI" w:cs="Nirmala UI"/>
          <w:sz w:val="24"/>
        </w:rPr>
        <w:lastRenderedPageBreak/>
        <w:t>APTransco</w:t>
      </w:r>
      <w:proofErr w:type="spellEnd"/>
      <w:r w:rsidRPr="00CB1419">
        <w:rPr>
          <w:rFonts w:ascii="Nirmala UI" w:hAnsi="Nirmala UI" w:cs="Nirmala UI"/>
          <w:sz w:val="24"/>
        </w:rPr>
        <w:t xml:space="preserve"> </w:t>
      </w:r>
      <w:bookmarkEnd w:id="47"/>
      <w:bookmarkEnd w:id="48"/>
      <w:r w:rsidR="00DD2A77" w:rsidRPr="00CB1419">
        <w:rPr>
          <w:rFonts w:ascii="Nirmala UI" w:hAnsi="Nirmala UI" w:cs="Nirmala UI"/>
          <w:sz w:val="24"/>
          <w:cs/>
          <w:lang w:bidi="te-IN"/>
        </w:rPr>
        <w:t>ఛార్జీలు</w:t>
      </w:r>
    </w:p>
    <w:p w14:paraId="42B36B11" w14:textId="5F70BE10" w:rsidR="00F36D87" w:rsidRPr="00DC5ED6" w:rsidRDefault="00F36D87" w:rsidP="00DC5ED6">
      <w:pPr>
        <w:tabs>
          <w:tab w:val="num" w:pos="810"/>
          <w:tab w:val="left" w:pos="993"/>
        </w:tabs>
        <w:spacing w:before="120" w:after="120" w:line="300" w:lineRule="auto"/>
        <w:ind w:left="567"/>
        <w:jc w:val="both"/>
        <w:rPr>
          <w:rFonts w:ascii="Nirmala UI" w:hAnsi="Nirmala UI" w:cs="Nirmala UI"/>
          <w:sz w:val="20"/>
          <w:szCs w:val="20"/>
        </w:rPr>
      </w:pPr>
      <w:bookmarkStart w:id="49" w:name="_Toc89513520"/>
      <w:r w:rsidRPr="00CB1419">
        <w:rPr>
          <w:rFonts w:ascii="Nirmala UI" w:hAnsi="Nirmala UI" w:cs="Nirmala UI"/>
          <w:bCs/>
          <w:sz w:val="22"/>
          <w:szCs w:val="22"/>
          <w:cs/>
          <w:lang w:bidi="te-IN"/>
        </w:rPr>
        <w:t>ట్రాన్స్మిషన్ ఖర్చు</w:t>
      </w:r>
      <w:r w:rsidRPr="00DC5ED6">
        <w:rPr>
          <w:rFonts w:ascii="Nirmala UI" w:hAnsi="Nirmala UI" w:cs="Nirmala UI"/>
          <w:bCs/>
          <w:sz w:val="20"/>
          <w:szCs w:val="20"/>
        </w:rPr>
        <w:t>: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నాల్గవ నియంత్రణ వ్యవధి (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sz w:val="20"/>
          <w:szCs w:val="20"/>
        </w:rPr>
        <w:t xml:space="preserve"> 2019-20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నుండి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sz w:val="20"/>
          <w:szCs w:val="20"/>
        </w:rPr>
        <w:t xml:space="preserve"> 2023-24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వరకు) ట్రాన్స్‌మిషన్ టారిఫ్ ఆర్డర్ ఆధారంగా ట్రాన్స్‌మిషన్ ఖర్చు </w:t>
      </w:r>
      <w:r w:rsidR="008C7CE6" w:rsidRPr="00DC5ED6">
        <w:rPr>
          <w:rFonts w:ascii="Nirmala UI" w:hAnsi="Nirmala UI" w:cs="Nirmala UI"/>
          <w:sz w:val="20"/>
          <w:szCs w:val="20"/>
          <w:cs/>
          <w:lang w:bidi="te-IN"/>
        </w:rPr>
        <w:t>గణించబడి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 xml:space="preserve"> క్రింద</w:t>
      </w:r>
      <w:r w:rsidR="008C7C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పట్టిక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లో తెలుపబడినది.</w:t>
      </w:r>
      <w:r w:rsidRPr="00DC5ED6">
        <w:rPr>
          <w:rFonts w:ascii="Nirmala UI" w:hAnsi="Nirmala UI" w:cs="Nirmala UI"/>
          <w:sz w:val="20"/>
          <w:szCs w:val="20"/>
        </w:rPr>
        <w:t>.</w:t>
      </w:r>
    </w:p>
    <w:p w14:paraId="781F54AC" w14:textId="77777777" w:rsidR="00F36D87" w:rsidRPr="00DC5ED6" w:rsidRDefault="00F36D87" w:rsidP="00DC5ED6">
      <w:pPr>
        <w:pStyle w:val="BodyText"/>
        <w:spacing w:before="120" w:after="120" w:line="300" w:lineRule="auto"/>
        <w:jc w:val="center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</w:rPr>
        <w:t xml:space="preserve">Form - 1.1 –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ట్రాన్స్మిషన్ ఖర్చు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931"/>
        <w:gridCol w:w="1572"/>
        <w:gridCol w:w="1203"/>
        <w:gridCol w:w="825"/>
        <w:gridCol w:w="1572"/>
        <w:gridCol w:w="1203"/>
        <w:gridCol w:w="1237"/>
      </w:tblGrid>
      <w:tr w:rsidR="00F36D87" w:rsidRPr="00DC5ED6" w14:paraId="147EB95C" w14:textId="77777777" w:rsidTr="00A24A76">
        <w:trPr>
          <w:trHeight w:val="10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004118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సంవత్సరం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5CE243D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ఓపె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న్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 యాక్సెస్ కు అనర్హమైన లోడు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0510EED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ఓపెన్ యాక్సెస్ కు అర్హమైన లోడు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B680FA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కోట్లలో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</w:tr>
      <w:tr w:rsidR="00F36D87" w:rsidRPr="00DC5ED6" w14:paraId="02EC2759" w14:textId="77777777" w:rsidTr="00A24A76">
        <w:trPr>
          <w:trHeight w:val="349"/>
          <w:jc w:val="center"/>
        </w:trPr>
        <w:tc>
          <w:tcPr>
            <w:tcW w:w="0" w:type="auto"/>
            <w:vMerge/>
            <w:vAlign w:val="center"/>
            <w:hideMark/>
          </w:tcPr>
          <w:p w14:paraId="5C99BD49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F8292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మె.వా.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0E7D7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ధర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కి. వా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/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నెల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03EA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కోట్లలో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1F58F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మె.వా.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648B7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ధర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కి. వా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/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నెల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05F2F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కోట్లలో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vMerge/>
            <w:vAlign w:val="center"/>
            <w:hideMark/>
          </w:tcPr>
          <w:p w14:paraId="3AC06B96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F36D87" w:rsidRPr="00DC5ED6" w14:paraId="1D6A3AA1" w14:textId="77777777" w:rsidTr="00A24A76">
        <w:trPr>
          <w:trHeight w:val="34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AE2A3E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76D1D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19AD3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D4759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71218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E3128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0B0E9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3A4FAB45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A24A76" w:rsidRPr="00DC5ED6" w14:paraId="679A41F0" w14:textId="77777777" w:rsidTr="00A24A76">
        <w:trPr>
          <w:trHeight w:val="349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57EDAF" w14:textId="596667E2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2020-21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61915" w14:textId="0ED3A894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2079.26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D118D" w14:textId="65F6C352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138.88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6F64F" w14:textId="692E98A6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346.52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4155C" w14:textId="77A5CACA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785.01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42A09" w14:textId="70507ABA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138.88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D7D46" w14:textId="26AA89EC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130.83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BD6BE" w14:textId="197D3762" w:rsidR="00A24A76" w:rsidRPr="00CB1419" w:rsidRDefault="00A24A76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477.35</w:t>
            </w:r>
          </w:p>
        </w:tc>
      </w:tr>
      <w:tr w:rsidR="002D7D7D" w:rsidRPr="00DC5ED6" w14:paraId="7024A94B" w14:textId="77777777" w:rsidTr="00A24A76">
        <w:trPr>
          <w:trHeight w:val="349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23E08B67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7850A184" w14:textId="3908E15D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సర్దుబాటు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14082" w14:textId="0D9962B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-67.18</w:t>
            </w:r>
          </w:p>
        </w:tc>
      </w:tr>
      <w:tr w:rsidR="002D7D7D" w:rsidRPr="00DC5ED6" w14:paraId="266EFE35" w14:textId="77777777" w:rsidTr="00A24A76">
        <w:trPr>
          <w:trHeight w:val="349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497F9BEE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3F8DD2B3" w14:textId="232495CA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903AE" w14:textId="4448E871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410.17</w:t>
            </w:r>
          </w:p>
        </w:tc>
      </w:tr>
      <w:tr w:rsidR="00A24A76" w:rsidRPr="00DC5ED6" w14:paraId="795823D5" w14:textId="77777777" w:rsidTr="00A24A76">
        <w:trPr>
          <w:trHeight w:val="349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B1B027C" w14:textId="697609A7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2021-22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B109C" w14:textId="440C9484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2264.74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9080A" w14:textId="6EDC87C3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154.54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63987" w14:textId="51EB68E6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419.99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DE56" w14:textId="35D2762B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824.26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37178" w14:textId="79749E7F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154.54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4D58D" w14:textId="0C87C3C6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152.86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243D" w14:textId="542C8E4E" w:rsidR="00A24A76" w:rsidRPr="00CB1419" w:rsidRDefault="00A24A76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572.85</w:t>
            </w:r>
          </w:p>
        </w:tc>
      </w:tr>
      <w:tr w:rsidR="002D7D7D" w:rsidRPr="00DC5ED6" w14:paraId="086B7C0F" w14:textId="77777777" w:rsidTr="00A24A76">
        <w:trPr>
          <w:trHeight w:val="349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F4B2DF4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578FA3BF" w14:textId="73AE8925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సర్దుబాటు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9AAD5" w14:textId="51F96754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-62.63</w:t>
            </w:r>
          </w:p>
        </w:tc>
      </w:tr>
      <w:tr w:rsidR="002D7D7D" w:rsidRPr="00DC5ED6" w14:paraId="15D365A0" w14:textId="77777777" w:rsidTr="00A24A76">
        <w:trPr>
          <w:trHeight w:val="349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562982E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73468329" w14:textId="159ED3B1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2B700" w14:textId="10EEE29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510.22</w:t>
            </w:r>
          </w:p>
        </w:tc>
      </w:tr>
      <w:tr w:rsidR="00A24A76" w:rsidRPr="00DC5ED6" w14:paraId="3B58F56C" w14:textId="77777777" w:rsidTr="00A24A76">
        <w:trPr>
          <w:trHeight w:val="349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638AC1" w14:textId="38BAA52C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2022-23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EE901" w14:textId="46649E8E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2472.52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D8B81" w14:textId="784B640A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173.79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D99EC" w14:textId="4F4D7F1C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515.64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6C635" w14:textId="32046A63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865.48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EA011" w14:textId="2AD42134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173.79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F8A95" w14:textId="5BDA6C66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180.49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4713D" w14:textId="1A03D6F2" w:rsidR="00A24A76" w:rsidRPr="00CB1419" w:rsidRDefault="00A24A76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696.13</w:t>
            </w:r>
          </w:p>
        </w:tc>
      </w:tr>
      <w:tr w:rsidR="00A24A76" w:rsidRPr="00DC5ED6" w14:paraId="73FAF33D" w14:textId="77777777" w:rsidTr="00A24A76">
        <w:trPr>
          <w:trHeight w:val="349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C58B34" w14:textId="2059C979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2023-24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A07DC" w14:textId="2F92EC58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2705.75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C3EB8" w14:textId="3281A717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188.38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ECA60" w14:textId="32F3DCE5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611.65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67AD2" w14:textId="506E183B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908.75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2C21A" w14:textId="2AA45D83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188.38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D2402" w14:textId="7EA42867" w:rsidR="00A24A76" w:rsidRPr="00CB1419" w:rsidRDefault="00A24A76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205.43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B1BEB" w14:textId="7AAEF1FF" w:rsidR="00A24A76" w:rsidRPr="00CB1419" w:rsidRDefault="00A24A76" w:rsidP="00CB141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CB1419">
              <w:rPr>
                <w:b/>
                <w:sz w:val="22"/>
                <w:szCs w:val="22"/>
              </w:rPr>
              <w:t>817.08</w:t>
            </w:r>
          </w:p>
        </w:tc>
      </w:tr>
    </w:tbl>
    <w:p w14:paraId="51A60F5D" w14:textId="5EE7571E" w:rsidR="00F36D87" w:rsidRPr="00CB1419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  <w:lang w:bidi="te-IN"/>
        </w:rPr>
      </w:pPr>
      <w:r w:rsidRPr="00CB1419">
        <w:rPr>
          <w:rFonts w:ascii="Nirmala UI" w:hAnsi="Nirmala UI" w:cs="Nirmala UI"/>
          <w:sz w:val="24"/>
          <w:cs/>
          <w:lang w:bidi="te-IN"/>
        </w:rPr>
        <w:t>పిజిసిఐఎల్  ఛార్జీలు</w:t>
      </w:r>
      <w:r w:rsidR="00B30497" w:rsidRPr="00CB1419">
        <w:rPr>
          <w:rFonts w:ascii="Nirmala UI" w:hAnsi="Nirmala UI" w:cs="Nirmala UI"/>
          <w:sz w:val="24"/>
          <w:cs/>
          <w:lang w:bidi="te-IN"/>
        </w:rPr>
        <w:t>:</w:t>
      </w:r>
    </w:p>
    <w:p w14:paraId="437FE2B9" w14:textId="4E007D64" w:rsidR="00B30497" w:rsidRPr="00DC5ED6" w:rsidRDefault="00B30497" w:rsidP="00DC5ED6">
      <w:pPr>
        <w:pStyle w:val="BodyText"/>
        <w:tabs>
          <w:tab w:val="left" w:pos="9180"/>
          <w:tab w:val="right" w:pos="9630"/>
        </w:tabs>
        <w:spacing w:before="120" w:after="120" w:line="300" w:lineRule="auto"/>
        <w:ind w:left="522" w:right="-40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2022-23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ఆర్థిక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సంవత్సరానికి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మరియు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2023-24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ఆర్థిక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సంవత్సరానికి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పిజిసిఐఎల్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ఛార్జీలు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క్రింది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పట్టికలో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చూపిన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విధంగా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ఉన్నాయి</w:t>
      </w:r>
      <w:r w:rsidRPr="00DC5ED6">
        <w:rPr>
          <w:rFonts w:ascii="Nirmala UI" w:hAnsi="Nirmala UI" w:cs="Nirmala UI"/>
          <w:sz w:val="20"/>
          <w:szCs w:val="20"/>
        </w:rPr>
        <w:t>:</w:t>
      </w:r>
    </w:p>
    <w:p w14:paraId="788F8AFA" w14:textId="77777777" w:rsidR="00B1560D" w:rsidRPr="0090767A" w:rsidRDefault="00B1560D" w:rsidP="00B1560D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20"/>
          <w:szCs w:val="20"/>
          <w:lang w:bidi="te-IN"/>
        </w:rPr>
      </w:pP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</w:t>
      </w:r>
      <w:r w:rsidRP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రూ. కోట్ల</w:t>
      </w: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లో)</w:t>
      </w:r>
    </w:p>
    <w:tbl>
      <w:tblPr>
        <w:tblW w:w="6605" w:type="dxa"/>
        <w:jc w:val="center"/>
        <w:tblLook w:val="04A0" w:firstRow="1" w:lastRow="0" w:firstColumn="1" w:lastColumn="0" w:noHBand="0" w:noVBand="1"/>
      </w:tblPr>
      <w:tblGrid>
        <w:gridCol w:w="2800"/>
        <w:gridCol w:w="1962"/>
        <w:gridCol w:w="1843"/>
      </w:tblGrid>
      <w:tr w:rsidR="00A24A76" w:rsidRPr="00DC5ED6" w14:paraId="77D5E35A" w14:textId="77777777" w:rsidTr="00CB1419">
        <w:trPr>
          <w:trHeight w:val="51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C03" w14:textId="77777777" w:rsidR="00A24A76" w:rsidRPr="00DC5ED6" w:rsidRDefault="00A24A76" w:rsidP="00CB1419">
            <w:pPr>
              <w:spacing w:line="300" w:lineRule="auto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18D" w14:textId="6D0E800D" w:rsidR="00A24A76" w:rsidRPr="00DC5ED6" w:rsidRDefault="00A24A76" w:rsidP="00CB1419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సం.2022-23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C7C" w14:textId="786A8E16" w:rsidR="00A24A76" w:rsidRPr="00DC5ED6" w:rsidRDefault="00A24A76" w:rsidP="00CB1419">
            <w:pPr>
              <w:spacing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సం.2023-24</w:t>
            </w:r>
          </w:p>
        </w:tc>
      </w:tr>
      <w:tr w:rsidR="00A24A76" w:rsidRPr="00DC5ED6" w14:paraId="44DC028A" w14:textId="77777777" w:rsidTr="00CB1419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52B" w14:textId="5FDE5675" w:rsidR="00A24A76" w:rsidRPr="00DC5ED6" w:rsidRDefault="008C7CE6" w:rsidP="00CB1419">
            <w:pPr>
              <w:spacing w:line="300" w:lineRule="auto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పిజిసిఐఎల్</w:t>
            </w:r>
            <w:r w:rsidR="00A24A76" w:rsidRPr="00DC5ED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A24A76"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ఖర్చులు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6E07" w14:textId="67638BB4" w:rsidR="00A24A76" w:rsidRPr="00DC5ED6" w:rsidRDefault="00A24A76" w:rsidP="00CB1419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300.68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E29A" w14:textId="44B72FCD" w:rsidR="00A24A76" w:rsidRPr="00DC5ED6" w:rsidRDefault="00A24A76" w:rsidP="00CB1419">
            <w:pPr>
              <w:spacing w:line="300" w:lineRule="auto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364.10</w:t>
            </w:r>
          </w:p>
        </w:tc>
      </w:tr>
    </w:tbl>
    <w:p w14:paraId="4C8DAB83" w14:textId="4D57E1A7" w:rsidR="00A24A76" w:rsidRPr="00CB1419" w:rsidRDefault="00A24A76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  <w:lang w:bidi="te-IN"/>
        </w:rPr>
      </w:pPr>
      <w:r w:rsidRPr="00CB1419">
        <w:rPr>
          <w:rFonts w:ascii="Nirmala UI" w:hAnsi="Nirmala UI" w:cs="Nirmala UI"/>
          <w:sz w:val="24"/>
          <w:cs/>
          <w:lang w:bidi="te-IN"/>
        </w:rPr>
        <w:t>యు</w:t>
      </w:r>
      <w:r w:rsidR="008C7CE6">
        <w:rPr>
          <w:rFonts w:ascii="Nirmala UI" w:hAnsi="Nirmala UI" w:cs="Nirmala UI" w:hint="cs"/>
          <w:sz w:val="24"/>
          <w:cs/>
          <w:lang w:bidi="te-IN"/>
        </w:rPr>
        <w:t xml:space="preserve">. </w:t>
      </w:r>
      <w:r w:rsidRPr="00CB1419">
        <w:rPr>
          <w:rFonts w:ascii="Nirmala UI" w:hAnsi="Nirmala UI" w:cs="Nirmala UI"/>
          <w:sz w:val="24"/>
          <w:cs/>
          <w:lang w:bidi="te-IN"/>
        </w:rPr>
        <w:t>ఎల్</w:t>
      </w:r>
      <w:r w:rsidR="008C7CE6">
        <w:rPr>
          <w:rFonts w:ascii="Nirmala UI" w:hAnsi="Nirmala UI" w:cs="Nirmala UI" w:hint="cs"/>
          <w:sz w:val="24"/>
          <w:cs/>
          <w:lang w:bidi="te-IN"/>
        </w:rPr>
        <w:t>.</w:t>
      </w:r>
      <w:r w:rsidRPr="00CB1419">
        <w:rPr>
          <w:rFonts w:ascii="Nirmala UI" w:hAnsi="Nirmala UI" w:cs="Nirmala UI"/>
          <w:sz w:val="24"/>
          <w:cs/>
          <w:lang w:bidi="te-IN"/>
        </w:rPr>
        <w:t>డి</w:t>
      </w:r>
      <w:r w:rsidR="008C7CE6">
        <w:rPr>
          <w:rFonts w:ascii="Nirmala UI" w:hAnsi="Nirmala UI" w:cs="Nirmala UI" w:hint="cs"/>
          <w:sz w:val="24"/>
          <w:cs/>
          <w:lang w:bidi="te-IN"/>
        </w:rPr>
        <w:t>.</w:t>
      </w:r>
      <w:r w:rsidRPr="00CB1419">
        <w:rPr>
          <w:rFonts w:ascii="Nirmala UI" w:hAnsi="Nirmala UI" w:cs="Nirmala UI"/>
          <w:sz w:val="24"/>
          <w:cs/>
          <w:lang w:bidi="te-IN"/>
        </w:rPr>
        <w:t>సి  ఛార్జీలు</w:t>
      </w:r>
      <w:r w:rsidR="00B30497" w:rsidRPr="00CB1419">
        <w:rPr>
          <w:rFonts w:ascii="Nirmala UI" w:hAnsi="Nirmala UI" w:cs="Nirmala UI"/>
          <w:sz w:val="24"/>
          <w:lang w:bidi="te-IN"/>
        </w:rPr>
        <w:t>:</w:t>
      </w:r>
    </w:p>
    <w:p w14:paraId="06F58CA7" w14:textId="0918102F" w:rsidR="00B30497" w:rsidRPr="00DC5ED6" w:rsidRDefault="00B30497" w:rsidP="00DC5ED6">
      <w:pPr>
        <w:pStyle w:val="BodyText"/>
        <w:tabs>
          <w:tab w:val="left" w:pos="9180"/>
          <w:tab w:val="right" w:pos="9630"/>
        </w:tabs>
        <w:spacing w:before="120" w:after="120" w:line="300" w:lineRule="auto"/>
        <w:ind w:left="522" w:right="-40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2022-23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ఆర్థిక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సంవత్సరానికి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మరియు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2023-24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ఆర్థిక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సంవత్సరానికి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యు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.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ఎల్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.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డి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.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సి ఛార్జీలు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క్రింది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పట్టికలో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చూపిన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విధంగా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ఉన్నాయి</w:t>
      </w:r>
      <w:r w:rsidRPr="00DC5ED6">
        <w:rPr>
          <w:rFonts w:ascii="Nirmala UI" w:hAnsi="Nirmala UI" w:cs="Nirmala UI"/>
          <w:sz w:val="20"/>
          <w:szCs w:val="20"/>
        </w:rPr>
        <w:t>:</w:t>
      </w:r>
    </w:p>
    <w:p w14:paraId="35D3A35D" w14:textId="77777777" w:rsidR="00B1560D" w:rsidRPr="0090767A" w:rsidRDefault="00B1560D" w:rsidP="00B1560D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20"/>
          <w:szCs w:val="20"/>
          <w:lang w:bidi="te-IN"/>
        </w:rPr>
      </w:pP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</w:t>
      </w:r>
      <w:r w:rsidRP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రూ. కోట్ల</w:t>
      </w: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లో)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840"/>
        <w:gridCol w:w="1791"/>
        <w:gridCol w:w="1749"/>
      </w:tblGrid>
      <w:tr w:rsidR="00A24A76" w:rsidRPr="00DC5ED6" w14:paraId="68DAAAC1" w14:textId="77777777" w:rsidTr="00B30497">
        <w:trPr>
          <w:trHeight w:val="39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EEC4" w14:textId="77777777" w:rsidR="00A24A76" w:rsidRPr="00DC5ED6" w:rsidRDefault="00A24A76" w:rsidP="00DC5ED6">
            <w:pPr>
              <w:spacing w:before="120" w:after="120" w:line="300" w:lineRule="auto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A8D" w14:textId="51BF79DD" w:rsidR="00A24A76" w:rsidRPr="00DC5ED6" w:rsidRDefault="00A24A76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సం.2022-23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9A6" w14:textId="20DDCF30" w:rsidR="00A24A76" w:rsidRPr="00DC5ED6" w:rsidRDefault="00A24A76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సం.2023-24</w:t>
            </w:r>
          </w:p>
        </w:tc>
      </w:tr>
      <w:tr w:rsidR="00A24A76" w:rsidRPr="00DC5ED6" w14:paraId="64EC355B" w14:textId="77777777" w:rsidTr="00B30497">
        <w:trPr>
          <w:trHeight w:val="393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8C1" w14:textId="563F784D" w:rsidR="00A24A76" w:rsidRPr="00DC5ED6" w:rsidRDefault="008C7CE6" w:rsidP="00DC5ED6">
            <w:pPr>
              <w:spacing w:before="120" w:after="120" w:line="300" w:lineRule="auto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యు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ఎల్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డి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.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సి</w:t>
            </w:r>
            <w:r w:rsidR="00A24A76"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 ఖర్చులు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ACD" w14:textId="0E648B1E" w:rsidR="00A24A76" w:rsidRPr="00DC5ED6" w:rsidRDefault="00A24A76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985" w14:textId="3C3F2B90" w:rsidR="00A24A76" w:rsidRPr="00DC5ED6" w:rsidRDefault="00A24A76" w:rsidP="00DC5ED6">
            <w:pPr>
              <w:spacing w:before="120" w:after="120" w:line="300" w:lineRule="auto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0.74</w:t>
            </w:r>
          </w:p>
        </w:tc>
      </w:tr>
    </w:tbl>
    <w:p w14:paraId="54C7CF6E" w14:textId="77777777" w:rsidR="00F36D87" w:rsidRPr="00DC5ED6" w:rsidRDefault="00F36D87" w:rsidP="00DC5ED6">
      <w:pPr>
        <w:spacing w:before="120" w:after="120" w:line="300" w:lineRule="auto"/>
        <w:rPr>
          <w:rFonts w:ascii="Nirmala UI" w:hAnsi="Nirmala UI" w:cs="Nirmala UI"/>
          <w:sz w:val="20"/>
          <w:szCs w:val="20"/>
        </w:rPr>
      </w:pPr>
      <w:bookmarkStart w:id="50" w:name="_Toc439296622"/>
      <w:bookmarkStart w:id="51" w:name="_Toc57481924"/>
    </w:p>
    <w:p w14:paraId="56D23EE0" w14:textId="77777777" w:rsidR="00F36D87" w:rsidRPr="00CB1419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</w:rPr>
      </w:pPr>
      <w:bookmarkStart w:id="52" w:name="_Toc90136256"/>
      <w:r w:rsidRPr="00CB1419">
        <w:rPr>
          <w:rFonts w:ascii="Nirmala UI" w:hAnsi="Nirmala UI" w:cs="Nirmala UI"/>
          <w:sz w:val="24"/>
        </w:rPr>
        <w:lastRenderedPageBreak/>
        <w:t xml:space="preserve">SLDC </w:t>
      </w:r>
      <w:bookmarkEnd w:id="50"/>
      <w:bookmarkEnd w:id="51"/>
      <w:bookmarkEnd w:id="52"/>
      <w:r w:rsidRPr="00CB1419">
        <w:rPr>
          <w:rFonts w:ascii="Nirmala UI" w:hAnsi="Nirmala UI" w:cs="Nirmala UI"/>
          <w:sz w:val="24"/>
          <w:cs/>
          <w:lang w:bidi="te-IN"/>
        </w:rPr>
        <w:t>ఛార్జీలు</w:t>
      </w:r>
    </w:p>
    <w:p w14:paraId="5AC2F08A" w14:textId="44800015" w:rsidR="00F36D87" w:rsidRPr="00DC5ED6" w:rsidRDefault="00F36D87" w:rsidP="00CB1419">
      <w:pPr>
        <w:pStyle w:val="BodyText"/>
        <w:spacing w:before="120" w:after="120" w:line="300" w:lineRule="auto"/>
        <w:ind w:left="567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SLDC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ఖర్చు నాల్గవ నియంత్రణ వ్యవధి (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2019-20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నుండి </w:t>
      </w:r>
      <w:r w:rsidR="0090767A">
        <w:rPr>
          <w:rFonts w:ascii="Nirmala UI" w:hAnsi="Nirmala UI" w:cs="Nirmala UI"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2023-24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వరకు) 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SLDC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టారిఫ్ ఆర్డర్</w:t>
      </w:r>
      <w:r w:rsidRPr="00DC5ED6">
        <w:rPr>
          <w:rFonts w:ascii="Nirmala UI" w:hAnsi="Nirmala UI" w:cs="Nirmala UI"/>
          <w:sz w:val="20"/>
          <w:szCs w:val="20"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ఆధారంగా గణించబడి 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క్రింద</w:t>
      </w:r>
      <w:r w:rsidR="008C7C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పట్టిక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లో తెలుపబడినది.</w:t>
      </w:r>
    </w:p>
    <w:p w14:paraId="44EF3972" w14:textId="77777777" w:rsidR="00F36D87" w:rsidRPr="00DC5ED6" w:rsidRDefault="00F36D87" w:rsidP="00DC5ED6">
      <w:pPr>
        <w:pStyle w:val="BodyText"/>
        <w:spacing w:before="120" w:after="120" w:line="300" w:lineRule="auto"/>
        <w:jc w:val="center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</w:rPr>
        <w:t xml:space="preserve">Form – 1.2 SLDC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ఛార్జీలు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31"/>
        <w:gridCol w:w="1421"/>
        <w:gridCol w:w="1005"/>
        <w:gridCol w:w="931"/>
        <w:gridCol w:w="1421"/>
        <w:gridCol w:w="738"/>
        <w:gridCol w:w="845"/>
      </w:tblGrid>
      <w:tr w:rsidR="00F36D87" w:rsidRPr="00CB1419" w14:paraId="5EB0E963" w14:textId="77777777" w:rsidTr="00CB1419">
        <w:trPr>
          <w:trHeight w:val="20"/>
          <w:jc w:val="center"/>
        </w:trPr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2CC5B41A" w14:textId="77777777" w:rsidR="00F36D87" w:rsidRPr="00CB1419" w:rsidRDefault="00F36D87" w:rsidP="00CB1419">
            <w:pPr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  <w:hideMark/>
          </w:tcPr>
          <w:p w14:paraId="379B01CB" w14:textId="77777777" w:rsidR="00F36D87" w:rsidRPr="00CB1419" w:rsidRDefault="00F36D87" w:rsidP="00CB1419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వార్షిక రుసుము</w:t>
            </w:r>
          </w:p>
        </w:tc>
        <w:tc>
          <w:tcPr>
            <w:tcW w:w="3268" w:type="dxa"/>
            <w:gridSpan w:val="3"/>
            <w:shd w:val="clear" w:color="auto" w:fill="auto"/>
            <w:vAlign w:val="center"/>
            <w:hideMark/>
          </w:tcPr>
          <w:p w14:paraId="50A09300" w14:textId="77777777" w:rsidR="00F36D87" w:rsidRPr="00CB1419" w:rsidRDefault="00F36D87" w:rsidP="00CB1419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ఛార్జీలు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344110" w14:textId="77777777" w:rsidR="00F36D87" w:rsidRPr="00CB1419" w:rsidRDefault="00F36D87" w:rsidP="00CB1419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మొత్తం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ధర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br/>
              <w:t>(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రూ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.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కోట్లు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.)</w:t>
            </w:r>
          </w:p>
        </w:tc>
      </w:tr>
      <w:tr w:rsidR="00CB1419" w:rsidRPr="00CB1419" w14:paraId="62E12C6C" w14:textId="77777777" w:rsidTr="00CB1419">
        <w:trPr>
          <w:trHeight w:val="20"/>
          <w:jc w:val="center"/>
        </w:trPr>
        <w:tc>
          <w:tcPr>
            <w:tcW w:w="2318" w:type="dxa"/>
            <w:vMerge/>
            <w:vAlign w:val="center"/>
            <w:hideMark/>
          </w:tcPr>
          <w:p w14:paraId="43F66E5B" w14:textId="77777777" w:rsidR="00F36D87" w:rsidRPr="00CB1419" w:rsidRDefault="00F36D87" w:rsidP="00CB1419">
            <w:pPr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F46868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మె.వా.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3E564555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ధర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రూ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./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మె.వా.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/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సం.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EA8C5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ధర </w:t>
            </w:r>
          </w:p>
          <w:p w14:paraId="5D8D4DB4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రూ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.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కోట్లు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ADED1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మె.వా.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1D72A509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ధర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రూ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./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మె.వా.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/ 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సం.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20B15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ధర </w:t>
            </w:r>
          </w:p>
          <w:p w14:paraId="64E00309" w14:textId="77777777" w:rsidR="00F36D87" w:rsidRPr="00CB1419" w:rsidRDefault="00F36D87" w:rsidP="00CB1419">
            <w:pPr>
              <w:tabs>
                <w:tab w:val="left" w:pos="0"/>
              </w:tabs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రూ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 కోట్లు</w:t>
            </w:r>
            <w:r w:rsidRPr="00CB1419">
              <w:rPr>
                <w:rFonts w:ascii="Nirmala UI" w:hAnsi="Nirmala UI" w:cs="Nirmala U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vMerge/>
            <w:vAlign w:val="center"/>
            <w:hideMark/>
          </w:tcPr>
          <w:p w14:paraId="00E16B62" w14:textId="77777777" w:rsidR="00F36D87" w:rsidRPr="00CB1419" w:rsidRDefault="00F36D87" w:rsidP="00CB1419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</w:tr>
      <w:tr w:rsidR="00330678" w:rsidRPr="00CB1419" w14:paraId="3A8BD6B7" w14:textId="77777777" w:rsidTr="00E92517">
        <w:trPr>
          <w:trHeight w:val="20"/>
          <w:jc w:val="center"/>
        </w:trPr>
        <w:tc>
          <w:tcPr>
            <w:tcW w:w="9130" w:type="dxa"/>
            <w:gridSpan w:val="8"/>
            <w:shd w:val="clear" w:color="auto" w:fill="auto"/>
            <w:vAlign w:val="center"/>
          </w:tcPr>
          <w:p w14:paraId="7345098A" w14:textId="22FDF7B6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  <w:lang w:bidi="te-IN"/>
              </w:rPr>
            </w:pPr>
            <w:r w:rsidRPr="00CB1419">
              <w:rPr>
                <w:b/>
                <w:bCs/>
                <w:sz w:val="22"/>
                <w:szCs w:val="22"/>
                <w:lang w:bidi="te-IN"/>
              </w:rPr>
              <w:t>2020</w:t>
            </w:r>
            <w:r w:rsidRPr="00CB1419">
              <w:rPr>
                <w:b/>
                <w:bCs/>
                <w:sz w:val="22"/>
                <w:szCs w:val="22"/>
                <w:cs/>
                <w:lang w:bidi="te-IN"/>
              </w:rPr>
              <w:t>-21</w:t>
            </w:r>
          </w:p>
        </w:tc>
      </w:tr>
      <w:tr w:rsidR="00CB1419" w:rsidRPr="00CB1419" w14:paraId="58247324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3DCDE370" w14:textId="413A587C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 కు అనర్హమైన లోడు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1E9B14BC" w14:textId="75359CE9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4229.90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E7729FE" w14:textId="15616DEE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2838.01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2C9DD" w14:textId="34D2B7FD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72643" w14:textId="16FF959C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4229.90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8639F4B" w14:textId="3D42DF6F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2058.18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300FA" w14:textId="2D2D2D40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10.45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92CB2" w14:textId="2CFC4289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11.65</w:t>
            </w:r>
          </w:p>
        </w:tc>
      </w:tr>
      <w:tr w:rsidR="00CB1419" w:rsidRPr="00CB1419" w14:paraId="3AFD2AD0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21B8ED65" w14:textId="7777777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77F709" w14:textId="37F59B86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785.01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6B4CE8B6" w14:textId="4293FEC6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2838.01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88329" w14:textId="5136173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C64E2" w14:textId="70E33ABD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785.01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2C56F34B" w14:textId="45D3A13E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2058.18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04446" w14:textId="69FA702C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80037" w14:textId="02621EA4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2.16</w:t>
            </w:r>
          </w:p>
        </w:tc>
      </w:tr>
      <w:tr w:rsidR="00CB1419" w:rsidRPr="00CB1419" w14:paraId="041DD026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6BBA88D5" w14:textId="4996DD40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మొత్తం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E2045B8" w14:textId="093E3513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5014.91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71F84E0" w14:textId="7777777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967E8" w14:textId="3286D5EC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403A7" w14:textId="79C99C28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5014.91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A1CE55F" w14:textId="7777777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86731" w14:textId="4678AEE4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12.39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BC266" w14:textId="1EDA48E8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13.81</w:t>
            </w:r>
          </w:p>
        </w:tc>
      </w:tr>
      <w:tr w:rsidR="00330678" w:rsidRPr="00CB1419" w14:paraId="7AC4E76E" w14:textId="77777777" w:rsidTr="0020444C">
        <w:trPr>
          <w:trHeight w:val="20"/>
          <w:jc w:val="center"/>
        </w:trPr>
        <w:tc>
          <w:tcPr>
            <w:tcW w:w="9130" w:type="dxa"/>
            <w:gridSpan w:val="8"/>
            <w:shd w:val="clear" w:color="auto" w:fill="auto"/>
            <w:vAlign w:val="center"/>
          </w:tcPr>
          <w:p w14:paraId="55961C34" w14:textId="53D3F380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  <w:lang w:bidi="te-IN"/>
              </w:rPr>
            </w:pPr>
            <w:r w:rsidRPr="00CB1419">
              <w:rPr>
                <w:b/>
                <w:bCs/>
                <w:sz w:val="22"/>
                <w:szCs w:val="22"/>
                <w:lang w:bidi="te-IN"/>
              </w:rPr>
              <w:t>2021-22</w:t>
            </w:r>
          </w:p>
        </w:tc>
      </w:tr>
      <w:tr w:rsidR="00CB1419" w:rsidRPr="00CB1419" w14:paraId="2321FC05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6EEF606B" w14:textId="7777777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 కు అనర్హమైన లోడు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052D3A4" w14:textId="5DD4B440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1979.85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48E34A3" w14:textId="4413EB91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3792.02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62702" w14:textId="4B40FE3B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50BF" w14:textId="1765EE22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1979.85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8D5AC6" w14:textId="3C6D59E1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2086.32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017ED" w14:textId="4A1DEA2C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4.96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2A935" w14:textId="78AD873A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5.71</w:t>
            </w:r>
          </w:p>
        </w:tc>
      </w:tr>
      <w:tr w:rsidR="00CB1419" w:rsidRPr="00CB1419" w14:paraId="43ADF1FC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69CE1445" w14:textId="7777777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21EC8DB5" w14:textId="3429B5D4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824.26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B052F26" w14:textId="3F31664D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3792.02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8D7" w14:textId="652E5B1B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4773F" w14:textId="3E6A116C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824.26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85F8F3E" w14:textId="062B2452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2086.32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711D1" w14:textId="401D073A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36607" w14:textId="34AB00B5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2.37</w:t>
            </w:r>
          </w:p>
        </w:tc>
      </w:tr>
      <w:tr w:rsidR="00CB1419" w:rsidRPr="00CB1419" w14:paraId="45824DFB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13F62379" w14:textId="4174C6D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మొత్తం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4BBA070" w14:textId="1F46E1EB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2804.11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D06CD78" w14:textId="7777777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533D5" w14:textId="7D55B6C1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257E8" w14:textId="5C5107C4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2804.11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A133DD7" w14:textId="7777777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843C8" w14:textId="2BA3DB92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7.02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D5854" w14:textId="482B430F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8.08</w:t>
            </w:r>
          </w:p>
        </w:tc>
      </w:tr>
      <w:tr w:rsidR="00F36D87" w:rsidRPr="00CB1419" w14:paraId="5D268B51" w14:textId="77777777" w:rsidTr="00865153">
        <w:trPr>
          <w:trHeight w:val="20"/>
          <w:jc w:val="center"/>
        </w:trPr>
        <w:tc>
          <w:tcPr>
            <w:tcW w:w="9130" w:type="dxa"/>
            <w:gridSpan w:val="8"/>
            <w:shd w:val="clear" w:color="auto" w:fill="auto"/>
            <w:vAlign w:val="center"/>
            <w:hideMark/>
          </w:tcPr>
          <w:p w14:paraId="0329296A" w14:textId="77777777" w:rsidR="00F36D87" w:rsidRPr="00CB1419" w:rsidRDefault="00F36D87" w:rsidP="00CB1419">
            <w:pPr>
              <w:contextualSpacing/>
              <w:jc w:val="center"/>
              <w:rPr>
                <w:b/>
                <w:bCs/>
                <w:sz w:val="22"/>
                <w:szCs w:val="22"/>
                <w:lang w:bidi="te-IN"/>
              </w:rPr>
            </w:pPr>
            <w:bookmarkStart w:id="53" w:name="_Toc439296623"/>
            <w:r w:rsidRPr="00CB1419">
              <w:rPr>
                <w:b/>
                <w:bCs/>
                <w:sz w:val="22"/>
                <w:szCs w:val="22"/>
                <w:lang w:bidi="te-IN"/>
              </w:rPr>
              <w:t>2022-23</w:t>
            </w:r>
          </w:p>
        </w:tc>
      </w:tr>
      <w:tr w:rsidR="00CB1419" w:rsidRPr="00CB1419" w14:paraId="7A268379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2ABB8B08" w14:textId="7777777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 కు అనర్హమైన లోడు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7D16BE6" w14:textId="4939333F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2087.52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8254706" w14:textId="326FD938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4997.87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27D63" w14:textId="07ED1150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0E807" w14:textId="2CBDE6FB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2087.52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E421CB2" w14:textId="0C52F883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2150.21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3D5CB" w14:textId="66147E72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5.39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DB3C6" w14:textId="3B43D8D8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6.43</w:t>
            </w:r>
          </w:p>
        </w:tc>
      </w:tr>
      <w:tr w:rsidR="00CB1419" w:rsidRPr="00CB1419" w14:paraId="64A73E82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328EC347" w14:textId="77777777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29E63A42" w14:textId="34E2B2DB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865.48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055CA0D" w14:textId="77F453F9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4997.87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5008D" w14:textId="73465E2E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32B64" w14:textId="6D980C1C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865.48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9848174" w14:textId="7D1582AF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2150.21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72F15" w14:textId="3D435ECC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620DA" w14:textId="5C988F40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2.67</w:t>
            </w:r>
          </w:p>
        </w:tc>
      </w:tr>
      <w:tr w:rsidR="00CB1419" w:rsidRPr="00CB1419" w14:paraId="41B1062D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36903410" w14:textId="37FCF814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మొత్తం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552A15F0" w14:textId="63BC6D9A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2953.00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A988702" w14:textId="7777777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02401" w14:textId="4EC5A79A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210C1" w14:textId="0FBBA60D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2953.00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F79A683" w14:textId="7777777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5C6BC" w14:textId="2CDDF1CD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7.62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5D74A" w14:textId="59921E56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9.10</w:t>
            </w:r>
          </w:p>
        </w:tc>
      </w:tr>
      <w:tr w:rsidR="00330678" w:rsidRPr="00CB1419" w14:paraId="3A6F234B" w14:textId="77777777" w:rsidTr="0072382E">
        <w:trPr>
          <w:trHeight w:val="20"/>
          <w:jc w:val="center"/>
        </w:trPr>
        <w:tc>
          <w:tcPr>
            <w:tcW w:w="9130" w:type="dxa"/>
            <w:gridSpan w:val="8"/>
            <w:shd w:val="clear" w:color="auto" w:fill="auto"/>
            <w:vAlign w:val="center"/>
          </w:tcPr>
          <w:p w14:paraId="212242F3" w14:textId="7E69973A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  <w:lang w:bidi="te-IN"/>
              </w:rPr>
            </w:pPr>
            <w:r w:rsidRPr="00CB1419">
              <w:rPr>
                <w:b/>
                <w:bCs/>
                <w:sz w:val="22"/>
                <w:szCs w:val="22"/>
                <w:lang w:bidi="te-IN"/>
              </w:rPr>
              <w:t>2023</w:t>
            </w:r>
            <w:r w:rsidRPr="00CB1419">
              <w:rPr>
                <w:b/>
                <w:bCs/>
                <w:sz w:val="22"/>
                <w:szCs w:val="22"/>
                <w:cs/>
                <w:lang w:bidi="te-IN"/>
              </w:rPr>
              <w:t>-24</w:t>
            </w:r>
          </w:p>
        </w:tc>
      </w:tr>
      <w:tr w:rsidR="00CB1419" w:rsidRPr="00CB1419" w14:paraId="25680336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0DBB8721" w14:textId="60CB742B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 కు అనర్హమైన లోడు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E3BC6F1" w14:textId="57A8BE53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2124.75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64BF01C" w14:textId="7F9A685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6382.27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70CA8" w14:textId="61A1CAEA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D6280" w14:textId="16F24FD9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2124.75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6787755" w14:textId="68EDED54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2235.65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6BF83" w14:textId="0AB6A3E2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5.70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DE7F2" w14:textId="1BB9CBF4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7.06</w:t>
            </w:r>
          </w:p>
        </w:tc>
      </w:tr>
      <w:tr w:rsidR="00CB1419" w:rsidRPr="00CB1419" w14:paraId="28BB147F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42B4E74F" w14:textId="78346CFC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ఓపెన్ యాక్సెస్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11A94F2" w14:textId="41D2019E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908.75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3D0DA2F" w14:textId="3094EA28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6382.27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F27D8" w14:textId="5BE7DF9D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88374" w14:textId="697A7721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908.75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A97C7E4" w14:textId="1A3918D0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2235.65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C4BFF" w14:textId="1B79A5A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C4B22" w14:textId="24D4B317" w:rsidR="00330678" w:rsidRPr="00CB1419" w:rsidRDefault="00330678" w:rsidP="00CB1419">
            <w:pPr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3.02</w:t>
            </w:r>
          </w:p>
        </w:tc>
      </w:tr>
      <w:tr w:rsidR="00CB1419" w:rsidRPr="00CB1419" w14:paraId="7092E2B4" w14:textId="77777777" w:rsidTr="00CB1419">
        <w:trPr>
          <w:trHeight w:val="2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7BBE8784" w14:textId="7EC5E629" w:rsidR="00330678" w:rsidRPr="008C7CE6" w:rsidRDefault="00330678" w:rsidP="00CB1419">
            <w:pPr>
              <w:tabs>
                <w:tab w:val="left" w:pos="36"/>
              </w:tabs>
              <w:ind w:left="36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8C7CE6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మొత్తం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5761D195" w14:textId="0EE72E68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3033.50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EB21A11" w14:textId="7777777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EEF51" w14:textId="55EC1655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FDAE7" w14:textId="5D21B0D1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3033.50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78DC017" w14:textId="7777777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EE2AF" w14:textId="70891804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8.14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B337C" w14:textId="566B4657" w:rsidR="00330678" w:rsidRPr="00CB1419" w:rsidRDefault="00330678" w:rsidP="00CB141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10.07</w:t>
            </w:r>
          </w:p>
        </w:tc>
      </w:tr>
    </w:tbl>
    <w:bookmarkEnd w:id="53"/>
    <w:p w14:paraId="07A6C8A4" w14:textId="77777777" w:rsidR="00F36D87" w:rsidRPr="00CB1419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</w:rPr>
      </w:pPr>
      <w:r w:rsidRPr="00CB1419">
        <w:rPr>
          <w:rFonts w:ascii="Nirmala UI" w:hAnsi="Nirmala UI" w:cs="Nirmala UI"/>
          <w:sz w:val="24"/>
          <w:cs/>
          <w:lang w:bidi="te-IN"/>
        </w:rPr>
        <w:t>పంపిణీ ఖర్చులు</w:t>
      </w:r>
    </w:p>
    <w:p w14:paraId="246BEBC2" w14:textId="0362C96D" w:rsidR="00F36D87" w:rsidRPr="00DC5ED6" w:rsidRDefault="00F36D87" w:rsidP="00DC5ED6">
      <w:pPr>
        <w:spacing w:before="120" w:after="120" w:line="300" w:lineRule="auto"/>
        <w:ind w:left="720"/>
        <w:jc w:val="both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నాల్గవ నియంత్రణ వ్యవధి (</w:t>
      </w:r>
      <w:r w:rsidR="0090767A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2019-20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నుండి </w:t>
      </w:r>
      <w:r w:rsidR="0090767A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ఆ.సం. 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2023-24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వరకు) </w:t>
      </w:r>
      <w:r w:rsidRPr="00DC5ED6">
        <w:rPr>
          <w:rFonts w:ascii="Nirmala UI" w:hAnsi="Nirmala UI" w:cs="Nirmala UI"/>
          <w:b/>
          <w:sz w:val="20"/>
          <w:szCs w:val="20"/>
        </w:rPr>
        <w:t xml:space="preserve">MYT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టారిఫ్ ఆర్డర్ ఆధారంగా పంపిణీ ఖర్చు </w:t>
      </w:r>
      <w:r w:rsidR="008C7CE6" w:rsidRPr="00DC5ED6">
        <w:rPr>
          <w:rFonts w:ascii="Nirmala UI" w:hAnsi="Nirmala UI" w:cs="Nirmala UI"/>
          <w:sz w:val="20"/>
          <w:szCs w:val="20"/>
          <w:cs/>
          <w:lang w:bidi="te-IN"/>
        </w:rPr>
        <w:t>గణించబడి</w:t>
      </w:r>
      <w:r w:rsidR="008C7CE6" w:rsidRPr="008C7CE6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క్రింద</w:t>
      </w:r>
      <w:r w:rsidR="008C7CE6"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పట్టిక</w:t>
      </w:r>
      <w:r w:rsidR="008C7CE6">
        <w:rPr>
          <w:rFonts w:ascii="Nirmala UI" w:hAnsi="Nirmala UI" w:cs="Nirmala UI" w:hint="cs"/>
          <w:sz w:val="20"/>
          <w:szCs w:val="20"/>
          <w:cs/>
          <w:lang w:bidi="te-IN"/>
        </w:rPr>
        <w:t>లో తెలుపబడినది.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31"/>
        <w:gridCol w:w="1292"/>
        <w:gridCol w:w="1044"/>
        <w:gridCol w:w="825"/>
        <w:gridCol w:w="1292"/>
        <w:gridCol w:w="947"/>
        <w:gridCol w:w="1395"/>
      </w:tblGrid>
      <w:tr w:rsidR="00F36D87" w:rsidRPr="00DC5ED6" w14:paraId="70C70D28" w14:textId="77777777" w:rsidTr="00CB141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404372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ఆర్ధిక సంవత్సరం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B6861AD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ఓపెన్ యాక్సెస్ కు అనర్హమైన లోడు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E780DF3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ఓపెన్ యాక్సెస్ కు అర్హమైన లోడు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BC16E4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మొత్తం ఖర్చు (రూ. కోట్లు)</w:t>
            </w:r>
          </w:p>
        </w:tc>
      </w:tr>
      <w:tr w:rsidR="00F36D87" w:rsidRPr="00DC5ED6" w14:paraId="63317CCB" w14:textId="77777777" w:rsidTr="00CB141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5099B1" w14:textId="77777777" w:rsidR="00F36D87" w:rsidRPr="00DC5ED6" w:rsidRDefault="00F36D87" w:rsidP="00CB1419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4CCFA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మె.వా.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87D13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ధర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కి. వా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/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నెల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2E4E4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కోట్లు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3F85D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మె.వా.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BD33D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ధర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కి. వా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/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నెల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3A1A0" w14:textId="77777777" w:rsidR="00F36D87" w:rsidRPr="00DC5ED6" w:rsidRDefault="00F36D87" w:rsidP="00CB1419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కోట్లు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AC687E" w14:textId="77777777" w:rsidR="00F36D87" w:rsidRPr="00DC5ED6" w:rsidRDefault="00F36D87" w:rsidP="00CB1419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F36D87" w:rsidRPr="00DC5ED6" w14:paraId="0EAF6D99" w14:textId="77777777" w:rsidTr="00CB141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C8D5B79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B2818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DF35E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E1E0A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324A7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1C4ED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CA306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6E3D6" w14:textId="77777777" w:rsidR="00F36D87" w:rsidRPr="00DC5ED6" w:rsidRDefault="00F36D87" w:rsidP="00CB1419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8=4+7</w:t>
            </w:r>
          </w:p>
        </w:tc>
      </w:tr>
      <w:tr w:rsidR="002D7D7D" w:rsidRPr="00DC5ED6" w14:paraId="6CA75976" w14:textId="77777777" w:rsidTr="00CB1419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0C4CC9" w14:textId="6EDEA0A5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2020-21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AC2CB" w14:textId="58EFDEF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F9E51" w14:textId="71E17758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96896" w14:textId="7D115A51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1479.79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E1032" w14:textId="554861B8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365.00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0F81" w14:textId="3E7782ED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F8A52" w14:textId="6DEF88E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49.05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A7069" w14:textId="28917B88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1528.83</w:t>
            </w:r>
          </w:p>
        </w:tc>
      </w:tr>
      <w:tr w:rsidR="002D7D7D" w:rsidRPr="00DC5ED6" w14:paraId="2C7D2B56" w14:textId="77777777" w:rsidTr="00CB1419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B2004AB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465FF740" w14:textId="7F4C82EB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సర్దుబాటు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3813" w14:textId="589EEAB3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-124.40</w:t>
            </w:r>
          </w:p>
        </w:tc>
      </w:tr>
      <w:tr w:rsidR="002D7D7D" w:rsidRPr="00DC5ED6" w14:paraId="0BCA7B55" w14:textId="77777777" w:rsidTr="00CB1419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8F45470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3058307E" w14:textId="35476E81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92984" w14:textId="39D5842B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1404.43</w:t>
            </w:r>
          </w:p>
        </w:tc>
      </w:tr>
      <w:tr w:rsidR="002D7D7D" w:rsidRPr="00DC5ED6" w14:paraId="64E827CC" w14:textId="77777777" w:rsidTr="00CB1419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EA1F34" w14:textId="53A6773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2021-22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BF7FD" w14:textId="54E10A15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2256.89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5868A" w14:textId="1239A379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74FFA" w14:textId="01281FC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1769.24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3D667" w14:textId="7247F90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372.78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50A2F" w14:textId="2A26C55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45B9B" w14:textId="7D52B40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B1B6F" w14:textId="25ADF3D6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1823.72</w:t>
            </w:r>
          </w:p>
        </w:tc>
      </w:tr>
      <w:tr w:rsidR="002D7D7D" w:rsidRPr="00DC5ED6" w14:paraId="138AF67A" w14:textId="77777777" w:rsidTr="00CB1419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C089CE3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42B6717F" w14:textId="21B305AC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సర్దుబాటు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CF39E" w14:textId="018E9FBB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-74.04</w:t>
            </w:r>
          </w:p>
        </w:tc>
      </w:tr>
      <w:tr w:rsidR="002D7D7D" w:rsidRPr="00DC5ED6" w14:paraId="1B728654" w14:textId="77777777" w:rsidTr="00CB1419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C5AE5D9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0F4E396F" w14:textId="6BED4F14" w:rsidR="002D7D7D" w:rsidRPr="00CB1419" w:rsidRDefault="002D7D7D" w:rsidP="00CB1419">
            <w:pPr>
              <w:spacing w:before="120" w:after="120"/>
              <w:contextualSpacing/>
              <w:jc w:val="right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CB1419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E0E2C" w14:textId="57926D59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1749.68</w:t>
            </w:r>
          </w:p>
        </w:tc>
      </w:tr>
      <w:tr w:rsidR="002D7D7D" w:rsidRPr="00DC5ED6" w14:paraId="3738F7CA" w14:textId="77777777" w:rsidTr="00CB14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94B98F9" w14:textId="6ADBC389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2022-23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85676" w14:textId="0F38B2E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2530.89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9A3B8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A7BD3" w14:textId="0510A57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2140.21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D070D" w14:textId="3F3455C5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384.92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43671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97A26" w14:textId="6EC3A65C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61.30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FC944" w14:textId="2EEFDD52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2201.51</w:t>
            </w:r>
          </w:p>
        </w:tc>
      </w:tr>
      <w:tr w:rsidR="002D7D7D" w:rsidRPr="00DC5ED6" w14:paraId="78658404" w14:textId="77777777" w:rsidTr="00CB14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354453" w14:textId="430A6A28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2023-24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8B1884" w14:textId="0197526F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3029.89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85D2B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AEC9A" w14:textId="25420DE5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2517.00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38958" w14:textId="721BCC0D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404.17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8ADB0" w14:textId="777777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C2609" w14:textId="2F700D77" w:rsidR="002D7D7D" w:rsidRPr="00CB1419" w:rsidRDefault="002D7D7D" w:rsidP="00CB1419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61.14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BECBA" w14:textId="78C15E53" w:rsidR="002D7D7D" w:rsidRPr="00CB1419" w:rsidRDefault="002D7D7D" w:rsidP="00CB1419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2578.15</w:t>
            </w:r>
          </w:p>
        </w:tc>
      </w:tr>
    </w:tbl>
    <w:p w14:paraId="1F86E22B" w14:textId="2931E987" w:rsidR="00F36D87" w:rsidRPr="00CB1419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2"/>
          <w:szCs w:val="22"/>
        </w:rPr>
      </w:pPr>
      <w:r w:rsidRPr="00CB1419">
        <w:rPr>
          <w:rFonts w:ascii="Nirmala UI" w:hAnsi="Nirmala UI" w:cs="Nirmala UI"/>
          <w:sz w:val="22"/>
          <w:szCs w:val="22"/>
          <w:cs/>
          <w:lang w:bidi="te-IN"/>
        </w:rPr>
        <w:lastRenderedPageBreak/>
        <w:t xml:space="preserve">వినియోగదారుల </w:t>
      </w:r>
      <w:r w:rsidR="00711D98">
        <w:rPr>
          <w:rFonts w:ascii="Nirmala UI" w:hAnsi="Nirmala UI" w:cs="Nirmala UI" w:hint="cs"/>
          <w:sz w:val="22"/>
          <w:szCs w:val="22"/>
          <w:cs/>
          <w:lang w:bidi="te-IN"/>
        </w:rPr>
        <w:t>ధరావ</w:t>
      </w:r>
      <w:r w:rsidR="00F1413C">
        <w:rPr>
          <w:rFonts w:ascii="Nirmala UI" w:hAnsi="Nirmala UI" w:cs="Nirmala UI" w:hint="cs"/>
          <w:sz w:val="22"/>
          <w:szCs w:val="22"/>
          <w:cs/>
          <w:lang w:bidi="te-IN"/>
        </w:rPr>
        <w:t xml:space="preserve">త్తు </w:t>
      </w:r>
      <w:r w:rsidRPr="00CB1419">
        <w:rPr>
          <w:rFonts w:ascii="Nirmala UI" w:hAnsi="Nirmala UI" w:cs="Nirmala UI"/>
          <w:sz w:val="22"/>
          <w:szCs w:val="22"/>
          <w:cs/>
          <w:lang w:bidi="te-IN"/>
        </w:rPr>
        <w:t>డిపాజిట్లపై వడ్డీ</w:t>
      </w:r>
    </w:p>
    <w:p w14:paraId="19729359" w14:textId="77777777" w:rsidR="002B471A" w:rsidRPr="00DC5ED6" w:rsidRDefault="002B471A" w:rsidP="00DC5ED6">
      <w:pPr>
        <w:pStyle w:val="BodyText"/>
        <w:spacing w:before="120" w:after="120" w:line="300" w:lineRule="auto"/>
        <w:ind w:left="720"/>
        <w:rPr>
          <w:rFonts w:ascii="Nirmala UI" w:hAnsi="Nirmala UI" w:cs="Nirmala U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463"/>
        <w:gridCol w:w="988"/>
        <w:gridCol w:w="988"/>
        <w:gridCol w:w="988"/>
        <w:gridCol w:w="988"/>
      </w:tblGrid>
      <w:tr w:rsidR="00F975BB" w:rsidRPr="00DC5ED6" w14:paraId="654240D7" w14:textId="77777777" w:rsidTr="00CB1419">
        <w:trPr>
          <w:trHeight w:val="113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B8B8BDB" w14:textId="2CA0DF86" w:rsidR="00F975BB" w:rsidRPr="00DC5ED6" w:rsidRDefault="00F975BB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రెవెన్యూ ఆవశ్యక అంశం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br/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రూ.కోట్లలో)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377B1" w14:textId="77777777" w:rsidR="00F975BB" w:rsidRPr="00DC5ED6" w:rsidRDefault="00F975BB" w:rsidP="0071542A">
            <w:pPr>
              <w:tabs>
                <w:tab w:val="left" w:pos="0"/>
              </w:tabs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13813830" w14:textId="7063AB19" w:rsidR="00F975BB" w:rsidRPr="00DC5ED6" w:rsidRDefault="00F975BB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0" w:type="auto"/>
            <w:vAlign w:val="center"/>
          </w:tcPr>
          <w:p w14:paraId="52050AED" w14:textId="77777777" w:rsidR="00F975BB" w:rsidRPr="00DC5ED6" w:rsidRDefault="00F975BB" w:rsidP="0071542A">
            <w:pPr>
              <w:tabs>
                <w:tab w:val="left" w:pos="0"/>
              </w:tabs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4DCE79A1" w14:textId="2680FE5D" w:rsidR="00F975BB" w:rsidRPr="00DC5ED6" w:rsidRDefault="00F975BB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0" w:type="auto"/>
          </w:tcPr>
          <w:p w14:paraId="665B009B" w14:textId="77777777" w:rsidR="00F975BB" w:rsidRPr="00DC5ED6" w:rsidRDefault="00F975BB" w:rsidP="0071542A">
            <w:pPr>
              <w:tabs>
                <w:tab w:val="left" w:pos="0"/>
              </w:tabs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121EB036" w14:textId="4C332707" w:rsidR="00F975BB" w:rsidRPr="00DC5ED6" w:rsidRDefault="00F975BB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2022-23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9A928" w14:textId="77777777" w:rsidR="00F975BB" w:rsidRPr="00DC5ED6" w:rsidRDefault="00F975BB" w:rsidP="0071542A">
            <w:pPr>
              <w:tabs>
                <w:tab w:val="left" w:pos="0"/>
              </w:tabs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5F5544EE" w14:textId="5D5B4370" w:rsidR="00F975BB" w:rsidRPr="00DC5ED6" w:rsidRDefault="00F975BB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>202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>-2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lang w:bidi="te-IN"/>
              </w:rPr>
              <w:t xml:space="preserve">4 </w:t>
            </w:r>
          </w:p>
        </w:tc>
      </w:tr>
      <w:tr w:rsidR="00812AF1" w:rsidRPr="00DC5ED6" w14:paraId="4BE26BA0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E64E7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1C1DE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ప్రారంభ నిల్వ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73439" w14:textId="2722CA3F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1189.03</w:t>
            </w:r>
          </w:p>
        </w:tc>
        <w:tc>
          <w:tcPr>
            <w:tcW w:w="0" w:type="auto"/>
            <w:vAlign w:val="center"/>
          </w:tcPr>
          <w:p w14:paraId="426F572E" w14:textId="7CB597BE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1227.21</w:t>
            </w:r>
          </w:p>
        </w:tc>
        <w:tc>
          <w:tcPr>
            <w:tcW w:w="0" w:type="auto"/>
            <w:vAlign w:val="center"/>
          </w:tcPr>
          <w:p w14:paraId="39583E6F" w14:textId="5D8B5174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1354.22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B28A0" w14:textId="2E86F233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1487.58</w:t>
            </w:r>
          </w:p>
        </w:tc>
      </w:tr>
      <w:tr w:rsidR="00812AF1" w:rsidRPr="00DC5ED6" w14:paraId="2DD32A82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7A95F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98FF6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సం. లో చేర్పులు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479CE" w14:textId="3390E7CE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79.68</w:t>
            </w:r>
          </w:p>
        </w:tc>
        <w:tc>
          <w:tcPr>
            <w:tcW w:w="0" w:type="auto"/>
            <w:vAlign w:val="center"/>
          </w:tcPr>
          <w:p w14:paraId="23313E87" w14:textId="591989E6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147.86</w:t>
            </w:r>
          </w:p>
        </w:tc>
        <w:tc>
          <w:tcPr>
            <w:tcW w:w="0" w:type="auto"/>
            <w:vAlign w:val="center"/>
          </w:tcPr>
          <w:p w14:paraId="44456B29" w14:textId="43CC2202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155.25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19879" w14:textId="3097D03B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163.02</w:t>
            </w:r>
          </w:p>
        </w:tc>
      </w:tr>
      <w:tr w:rsidR="00812AF1" w:rsidRPr="00DC5ED6" w14:paraId="530C5077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27AD2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E899A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సం. లో తగ్గింపులు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1C571" w14:textId="1177A05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41.50</w:t>
            </w:r>
          </w:p>
        </w:tc>
        <w:tc>
          <w:tcPr>
            <w:tcW w:w="0" w:type="auto"/>
            <w:vAlign w:val="center"/>
          </w:tcPr>
          <w:p w14:paraId="1C614FDF" w14:textId="354F5F02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20.85</w:t>
            </w:r>
          </w:p>
        </w:tc>
        <w:tc>
          <w:tcPr>
            <w:tcW w:w="0" w:type="auto"/>
            <w:vAlign w:val="center"/>
          </w:tcPr>
          <w:p w14:paraId="737C98DF" w14:textId="40FCA00D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5A7D" w14:textId="08A6349C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22.99</w:t>
            </w:r>
          </w:p>
        </w:tc>
      </w:tr>
      <w:tr w:rsidR="00812AF1" w:rsidRPr="00DC5ED6" w14:paraId="3AB1F09E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7C404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79EAC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ముగింపు నిల్వ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F28CA" w14:textId="1FA93D37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1227.21</w:t>
            </w:r>
          </w:p>
        </w:tc>
        <w:tc>
          <w:tcPr>
            <w:tcW w:w="0" w:type="auto"/>
            <w:vAlign w:val="center"/>
          </w:tcPr>
          <w:p w14:paraId="6810ABE9" w14:textId="3A9E3B20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1354.22</w:t>
            </w:r>
          </w:p>
        </w:tc>
        <w:tc>
          <w:tcPr>
            <w:tcW w:w="0" w:type="auto"/>
            <w:vAlign w:val="center"/>
          </w:tcPr>
          <w:p w14:paraId="6BBA9685" w14:textId="634F13C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1487.58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CB46A" w14:textId="6856C04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1627.61</w:t>
            </w:r>
          </w:p>
        </w:tc>
      </w:tr>
      <w:tr w:rsidR="00812AF1" w:rsidRPr="00DC5ED6" w14:paraId="730EC7FE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8BA62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32B66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సగటు నిల్వ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((A+D)/2)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4D42D" w14:textId="3BD85288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1208.12</w:t>
            </w:r>
          </w:p>
        </w:tc>
        <w:tc>
          <w:tcPr>
            <w:tcW w:w="0" w:type="auto"/>
            <w:vAlign w:val="center"/>
          </w:tcPr>
          <w:p w14:paraId="2E92D36E" w14:textId="74E2F103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1290.72</w:t>
            </w:r>
          </w:p>
        </w:tc>
        <w:tc>
          <w:tcPr>
            <w:tcW w:w="0" w:type="auto"/>
            <w:vAlign w:val="center"/>
          </w:tcPr>
          <w:p w14:paraId="199A9CCA" w14:textId="4144F67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1420.90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CA04F" w14:textId="4725F715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1557.59</w:t>
            </w:r>
          </w:p>
        </w:tc>
      </w:tr>
      <w:tr w:rsidR="00812AF1" w:rsidRPr="00DC5ED6" w14:paraId="4D7A916D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B5E8D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703B1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సం. నికి వడ్డీ శాతము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5672F" w14:textId="7F598396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4.29</w:t>
            </w:r>
          </w:p>
        </w:tc>
        <w:tc>
          <w:tcPr>
            <w:tcW w:w="0" w:type="auto"/>
            <w:vAlign w:val="center"/>
          </w:tcPr>
          <w:p w14:paraId="32B3FF54" w14:textId="281A11B2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4.09</w:t>
            </w:r>
          </w:p>
        </w:tc>
        <w:tc>
          <w:tcPr>
            <w:tcW w:w="0" w:type="auto"/>
            <w:vAlign w:val="center"/>
          </w:tcPr>
          <w:p w14:paraId="7D8964D5" w14:textId="0B25AB6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42D4C" w14:textId="587F0DF7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sz w:val="22"/>
                <w:szCs w:val="22"/>
              </w:rPr>
            </w:pPr>
            <w:r w:rsidRPr="00CB1419">
              <w:rPr>
                <w:sz w:val="22"/>
                <w:szCs w:val="22"/>
              </w:rPr>
              <w:t>5.65</w:t>
            </w:r>
          </w:p>
        </w:tc>
      </w:tr>
      <w:tr w:rsidR="00812AF1" w:rsidRPr="00DC5ED6" w14:paraId="7D490284" w14:textId="77777777" w:rsidTr="00CB1419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9F41C" w14:textId="77777777" w:rsidR="00812AF1" w:rsidRPr="00DC5ED6" w:rsidRDefault="00812AF1" w:rsidP="0071542A">
            <w:pPr>
              <w:spacing w:before="120" w:after="120" w:line="300" w:lineRule="auto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6DD7E" w14:textId="77777777" w:rsidR="00812AF1" w:rsidRPr="00DC5ED6" w:rsidRDefault="00812AF1" w:rsidP="0071542A">
            <w:pPr>
              <w:tabs>
                <w:tab w:val="left" w:pos="567"/>
              </w:tabs>
              <w:spacing w:before="120" w:after="120" w:line="300" w:lineRule="auto"/>
              <w:ind w:left="567" w:hanging="567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మొత్తం వడ్డీ ఖర్చు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(E*F)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C066A" w14:textId="6219E629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51.87</w:t>
            </w:r>
          </w:p>
        </w:tc>
        <w:tc>
          <w:tcPr>
            <w:tcW w:w="0" w:type="auto"/>
            <w:vAlign w:val="center"/>
          </w:tcPr>
          <w:p w14:paraId="2B581536" w14:textId="169FA58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52.85</w:t>
            </w:r>
          </w:p>
        </w:tc>
        <w:tc>
          <w:tcPr>
            <w:tcW w:w="0" w:type="auto"/>
            <w:vAlign w:val="center"/>
          </w:tcPr>
          <w:p w14:paraId="410FC89E" w14:textId="059E4F2A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80.28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EC99A" w14:textId="7FDD8E62" w:rsidR="00812AF1" w:rsidRPr="00CB1419" w:rsidRDefault="00812AF1" w:rsidP="0071542A">
            <w:pPr>
              <w:spacing w:before="120" w:after="120" w:line="30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B1419">
              <w:rPr>
                <w:b/>
                <w:bCs/>
                <w:sz w:val="22"/>
                <w:szCs w:val="22"/>
              </w:rPr>
              <w:t>88.00</w:t>
            </w:r>
          </w:p>
        </w:tc>
      </w:tr>
    </w:tbl>
    <w:p w14:paraId="4BF7A155" w14:textId="77777777" w:rsidR="00F36D87" w:rsidRPr="00DC5ED6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0"/>
          <w:szCs w:val="20"/>
        </w:rPr>
      </w:pPr>
      <w:r w:rsidRPr="0071542A">
        <w:rPr>
          <w:rFonts w:ascii="Nirmala UI" w:hAnsi="Nirmala UI" w:cs="Nirmala UI"/>
          <w:sz w:val="24"/>
          <w:cs/>
          <w:lang w:bidi="te-IN"/>
        </w:rPr>
        <w:t>సరఫరా మార్జిన్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988"/>
        <w:gridCol w:w="988"/>
        <w:gridCol w:w="988"/>
        <w:gridCol w:w="988"/>
      </w:tblGrid>
      <w:tr w:rsidR="00F975BB" w:rsidRPr="00DC5ED6" w14:paraId="466724AB" w14:textId="77777777" w:rsidTr="00F975BB">
        <w:trPr>
          <w:trHeight w:val="283"/>
          <w:jc w:val="center"/>
        </w:trPr>
        <w:tc>
          <w:tcPr>
            <w:tcW w:w="0" w:type="auto"/>
            <w:vAlign w:val="center"/>
          </w:tcPr>
          <w:p w14:paraId="07B1CDDF" w14:textId="77777777" w:rsidR="00F975BB" w:rsidRPr="0071542A" w:rsidRDefault="00F975BB" w:rsidP="0071542A">
            <w:pPr>
              <w:pStyle w:val="BodyText"/>
              <w:spacing w:before="120" w:after="120"/>
              <w:contextualSpacing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71542A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 xml:space="preserve"> వివరములు  (రూ. కోట్లలో)</w:t>
            </w:r>
          </w:p>
        </w:tc>
        <w:tc>
          <w:tcPr>
            <w:tcW w:w="0" w:type="auto"/>
            <w:vAlign w:val="center"/>
          </w:tcPr>
          <w:p w14:paraId="4B33A2CD" w14:textId="3BF55B14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16F9748E" w14:textId="77777777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0" w:type="auto"/>
            <w:vAlign w:val="center"/>
          </w:tcPr>
          <w:p w14:paraId="34252FBC" w14:textId="77777777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469327A9" w14:textId="77777777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0" w:type="auto"/>
          </w:tcPr>
          <w:p w14:paraId="051E4CC3" w14:textId="77777777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36263570" w14:textId="658963E4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2022-23</w:t>
            </w:r>
          </w:p>
        </w:tc>
        <w:tc>
          <w:tcPr>
            <w:tcW w:w="0" w:type="auto"/>
            <w:vAlign w:val="center"/>
          </w:tcPr>
          <w:p w14:paraId="11A514DE" w14:textId="77777777" w:rsidR="00F975BB" w:rsidRPr="00DC5ED6" w:rsidRDefault="00F975BB" w:rsidP="0071542A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</w:p>
          <w:p w14:paraId="47A95678" w14:textId="3DF61C02" w:rsidR="00F975BB" w:rsidRPr="00DC5ED6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>202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</w:rPr>
              <w:t>-2</w:t>
            </w:r>
            <w:r w:rsidRPr="00DC5ED6">
              <w:rPr>
                <w:rFonts w:ascii="Nirmala UI" w:hAnsi="Nirmala UI" w:cs="Nirmala UI"/>
                <w:b/>
                <w:sz w:val="20"/>
                <w:szCs w:val="20"/>
                <w:lang w:bidi="te-IN"/>
              </w:rPr>
              <w:t xml:space="preserve">4 </w:t>
            </w:r>
          </w:p>
        </w:tc>
      </w:tr>
      <w:tr w:rsidR="00F975BB" w:rsidRPr="00DC5ED6" w14:paraId="1BA9DD16" w14:textId="77777777" w:rsidTr="00FF713D">
        <w:trPr>
          <w:trHeight w:val="283"/>
          <w:jc w:val="center"/>
        </w:trPr>
        <w:tc>
          <w:tcPr>
            <w:tcW w:w="0" w:type="auto"/>
            <w:vAlign w:val="center"/>
          </w:tcPr>
          <w:p w14:paraId="7DF67D3F" w14:textId="77777777" w:rsidR="00F975BB" w:rsidRPr="0071542A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Nirmala UI" w:hAnsi="Nirmala UI" w:cs="Nirmala UI"/>
                <w:bCs/>
                <w:sz w:val="20"/>
                <w:szCs w:val="20"/>
              </w:rPr>
            </w:pPr>
            <w:r w:rsidRPr="0071542A">
              <w:rPr>
                <w:rFonts w:ascii="Nirmala UI" w:hAnsi="Nirmala UI" w:cs="Nirmala UI"/>
                <w:bCs/>
                <w:sz w:val="20"/>
                <w:szCs w:val="20"/>
                <w:cs/>
                <w:lang w:bidi="te-IN"/>
              </w:rPr>
              <w:t>సరఫరా మార్జిన్ మొత్తం</w:t>
            </w:r>
          </w:p>
        </w:tc>
        <w:tc>
          <w:tcPr>
            <w:tcW w:w="0" w:type="auto"/>
            <w:vAlign w:val="center"/>
          </w:tcPr>
          <w:p w14:paraId="742FE4E0" w14:textId="4F69A19A" w:rsidR="00F975BB" w:rsidRPr="0071542A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71542A">
              <w:rPr>
                <w:rFonts w:ascii="Times New Roman" w:hAnsi="Times New Roman"/>
                <w:bCs/>
                <w:szCs w:val="22"/>
              </w:rPr>
              <w:t>13.05</w:t>
            </w:r>
          </w:p>
        </w:tc>
        <w:tc>
          <w:tcPr>
            <w:tcW w:w="0" w:type="auto"/>
            <w:vAlign w:val="center"/>
          </w:tcPr>
          <w:p w14:paraId="6C6C637A" w14:textId="41C7EBF7" w:rsidR="00F975BB" w:rsidRPr="0071542A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71542A">
              <w:rPr>
                <w:rFonts w:ascii="Times New Roman" w:hAnsi="Times New Roman"/>
                <w:bCs/>
                <w:szCs w:val="22"/>
              </w:rPr>
              <w:t>13.36</w:t>
            </w:r>
          </w:p>
        </w:tc>
        <w:tc>
          <w:tcPr>
            <w:tcW w:w="0" w:type="auto"/>
            <w:vAlign w:val="center"/>
          </w:tcPr>
          <w:p w14:paraId="1B6E2D9E" w14:textId="2DB44C02" w:rsidR="00F975BB" w:rsidRPr="0071542A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71542A">
              <w:rPr>
                <w:rFonts w:ascii="Times New Roman" w:hAnsi="Times New Roman"/>
                <w:bCs/>
                <w:szCs w:val="22"/>
              </w:rPr>
              <w:t>22.72</w:t>
            </w:r>
          </w:p>
        </w:tc>
        <w:tc>
          <w:tcPr>
            <w:tcW w:w="0" w:type="auto"/>
          </w:tcPr>
          <w:p w14:paraId="15313423" w14:textId="10A71AFD" w:rsidR="00F975BB" w:rsidRPr="0071542A" w:rsidRDefault="00F975BB" w:rsidP="0071542A">
            <w:pPr>
              <w:pStyle w:val="BodyText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71542A">
              <w:rPr>
                <w:rFonts w:ascii="Times New Roman" w:hAnsi="Times New Roman"/>
                <w:bCs/>
                <w:szCs w:val="22"/>
              </w:rPr>
              <w:t>25.99</w:t>
            </w:r>
          </w:p>
        </w:tc>
      </w:tr>
    </w:tbl>
    <w:p w14:paraId="5E935B93" w14:textId="77777777" w:rsidR="00F36D87" w:rsidRPr="0071542A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</w:rPr>
      </w:pPr>
      <w:r w:rsidRPr="0071542A">
        <w:rPr>
          <w:rFonts w:ascii="Nirmala UI" w:hAnsi="Nirmala UI" w:cs="Nirmala UI"/>
          <w:sz w:val="24"/>
          <w:cs/>
          <w:lang w:bidi="te-IN"/>
        </w:rPr>
        <w:t>ఇతర ఖర్చులు</w:t>
      </w:r>
    </w:p>
    <w:p w14:paraId="731A0359" w14:textId="032CE33E" w:rsidR="00F36D87" w:rsidRPr="00DC5ED6" w:rsidRDefault="00F36D87" w:rsidP="00BE6C4A">
      <w:pPr>
        <w:pStyle w:val="BodyText"/>
        <w:spacing w:before="120" w:after="120" w:line="300" w:lineRule="auto"/>
        <w:ind w:left="567"/>
        <w:rPr>
          <w:rFonts w:ascii="Nirmala UI" w:hAnsi="Nirmala UI" w:cs="Nirmala UI"/>
          <w:b/>
          <w:sz w:val="20"/>
          <w:szCs w:val="20"/>
          <w:lang w:val="en-IN"/>
        </w:rPr>
      </w:pPr>
      <w:r w:rsidRPr="00DC5ED6">
        <w:rPr>
          <w:rFonts w:ascii="Nirmala UI" w:hAnsi="Nirmala UI" w:cs="Nirmala UI"/>
          <w:b/>
          <w:sz w:val="20"/>
          <w:szCs w:val="20"/>
          <w:cs/>
          <w:lang w:val="en-IN" w:bidi="te-IN"/>
        </w:rPr>
        <w:t xml:space="preserve">లైసెన్సుదారు ఆ. సం. 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202</w:t>
      </w:r>
      <w:r w:rsidR="007A4532" w:rsidRPr="00DC5ED6">
        <w:rPr>
          <w:rFonts w:ascii="Nirmala UI" w:hAnsi="Nirmala UI" w:cs="Nirmala UI"/>
          <w:b/>
          <w:sz w:val="20"/>
          <w:szCs w:val="20"/>
          <w:lang w:val="en-IN" w:bidi="te-IN"/>
        </w:rPr>
        <w:t>2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-2</w:t>
      </w:r>
      <w:r w:rsidR="007A4532" w:rsidRPr="00DC5ED6">
        <w:rPr>
          <w:rFonts w:ascii="Nirmala UI" w:hAnsi="Nirmala UI" w:cs="Nirmala UI"/>
          <w:b/>
          <w:sz w:val="20"/>
          <w:szCs w:val="20"/>
          <w:lang w:val="en-IN" w:bidi="te-IN"/>
        </w:rPr>
        <w:t xml:space="preserve">3 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&amp;</w:t>
      </w:r>
      <w:r w:rsidRPr="00DC5ED6">
        <w:rPr>
          <w:rFonts w:ascii="Nirmala UI" w:hAnsi="Nirmala UI" w:cs="Nirmala UI"/>
          <w:b/>
          <w:sz w:val="20"/>
          <w:szCs w:val="20"/>
          <w:cs/>
          <w:lang w:val="en-IN" w:bidi="te-IN"/>
        </w:rPr>
        <w:t xml:space="preserve"> ఆ. సం. 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202</w:t>
      </w:r>
      <w:r w:rsidR="007A4532" w:rsidRPr="00DC5ED6">
        <w:rPr>
          <w:rFonts w:ascii="Nirmala UI" w:hAnsi="Nirmala UI" w:cs="Nirmala UI"/>
          <w:b/>
          <w:sz w:val="20"/>
          <w:szCs w:val="20"/>
          <w:lang w:val="en-IN" w:bidi="te-IN"/>
        </w:rPr>
        <w:t>3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-2</w:t>
      </w:r>
      <w:r w:rsidR="007A4532" w:rsidRPr="00DC5ED6">
        <w:rPr>
          <w:rFonts w:ascii="Nirmala UI" w:hAnsi="Nirmala UI" w:cs="Nirmala UI"/>
          <w:b/>
          <w:sz w:val="20"/>
          <w:szCs w:val="20"/>
          <w:lang w:val="en-IN" w:bidi="te-IN"/>
        </w:rPr>
        <w:t xml:space="preserve">4 </w:t>
      </w:r>
      <w:r w:rsidRPr="00DC5ED6">
        <w:rPr>
          <w:rFonts w:ascii="Nirmala UI" w:hAnsi="Nirmala UI" w:cs="Nirmala UI"/>
          <w:b/>
          <w:sz w:val="20"/>
          <w:szCs w:val="20"/>
          <w:cs/>
          <w:lang w:val="en-IN" w:bidi="te-IN"/>
        </w:rPr>
        <w:t>కి అంచనా వేయబడిన ఇతర ఖర్చుల వివరాలు (రూ. కోట్లలో</w:t>
      </w:r>
      <w:r w:rsidRPr="00DC5ED6">
        <w:rPr>
          <w:rFonts w:ascii="Nirmala UI" w:hAnsi="Nirmala UI" w:cs="Nirmala UI"/>
          <w:b/>
          <w:sz w:val="20"/>
          <w:szCs w:val="20"/>
          <w:lang w:val="en-IN"/>
        </w:rPr>
        <w:t>):</w:t>
      </w:r>
    </w:p>
    <w:tbl>
      <w:tblPr>
        <w:tblW w:w="9742" w:type="dxa"/>
        <w:jc w:val="center"/>
        <w:tblLook w:val="04A0" w:firstRow="1" w:lastRow="0" w:firstColumn="1" w:lastColumn="0" w:noHBand="0" w:noVBand="1"/>
      </w:tblPr>
      <w:tblGrid>
        <w:gridCol w:w="4556"/>
        <w:gridCol w:w="1447"/>
        <w:gridCol w:w="1325"/>
        <w:gridCol w:w="1166"/>
        <w:gridCol w:w="1248"/>
      </w:tblGrid>
      <w:tr w:rsidR="007A4532" w:rsidRPr="00DC5ED6" w14:paraId="5DE23F52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6A4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వివరములు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E6A" w14:textId="77777777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</w:t>
            </w:r>
          </w:p>
          <w:p w14:paraId="362B845F" w14:textId="77777777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E83" w14:textId="77777777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</w:t>
            </w:r>
          </w:p>
          <w:p w14:paraId="1C0DC4CE" w14:textId="77777777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DD91E" w14:textId="6791DBB3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2022-23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4D0" w14:textId="4766A1CE" w:rsidR="007A4532" w:rsidRPr="00DC5ED6" w:rsidRDefault="007A4532" w:rsidP="0071542A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-2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4</w:t>
            </w:r>
          </w:p>
        </w:tc>
      </w:tr>
      <w:tr w:rsidR="007A4532" w:rsidRPr="00DC5ED6" w14:paraId="6C8642D6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BDF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వ్యవసాయ సౌర పంపుసెట్ల చెల్లింపు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571B" w14:textId="7EC7C0C4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2A2" w14:textId="0719AB91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36990" w14:textId="2E7A00E7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303" w14:textId="134A0847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</w:tr>
      <w:tr w:rsidR="007A4532" w:rsidRPr="00DC5ED6" w14:paraId="56918CD1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965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EE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పంపులు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590F" w14:textId="2F5E81E9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8.13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78B" w14:textId="46FF2F5C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-0.13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8A2F2" w14:textId="1B0B10C7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A32" w14:textId="1F3EFF39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</w:tr>
      <w:tr w:rsidR="007A4532" w:rsidRPr="00DC5ED6" w14:paraId="16A0447A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0CC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డి. ఎల్. పి. నకు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7E6" w14:textId="6941E57F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1.45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1EE" w14:textId="5A5EEB6F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E76B7" w14:textId="355B87B8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F93" w14:textId="28E20C32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</w:tr>
      <w:tr w:rsidR="007A4532" w:rsidRPr="00DC5ED6" w14:paraId="103B7A13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708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భద్రతా ఖర్చులు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5E9" w14:textId="6670E0B0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CAD7" w14:textId="33CB5753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DD9D" w14:textId="6562E9BB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0.37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2DD" w14:textId="043B358B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0.39</w:t>
            </w:r>
          </w:p>
        </w:tc>
      </w:tr>
      <w:tr w:rsidR="007A4532" w:rsidRPr="00DC5ED6" w14:paraId="4D5AB79B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0CF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EE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గ్రాంట్లు 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(APSEEDCO)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118" w14:textId="022D7F79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522" w14:textId="14C6DEE2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1.00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83D2F" w14:textId="2A2D8876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1.00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D73" w14:textId="30EA7DAD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1.00</w:t>
            </w:r>
          </w:p>
        </w:tc>
      </w:tr>
      <w:tr w:rsidR="007A4532" w:rsidRPr="00DC5ED6" w14:paraId="4FDF020D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A58D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పరిహారం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 (CGRF &amp;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విద్యుత్ ప్రమాదాలు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FD0" w14:textId="024B6D05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4.42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D05" w14:textId="3D934CDC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3.07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EDE02" w14:textId="14BCD653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4.00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3F8" w14:textId="0AE8AD18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4.00</w:t>
            </w:r>
          </w:p>
        </w:tc>
      </w:tr>
      <w:tr w:rsidR="007A4532" w:rsidRPr="00DC5ED6" w14:paraId="2A797C40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836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కోవిడ్-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>19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 కారణంగా </w:t>
            </w: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C.C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బిల్లులు చెల్లింపు కోసం కాలపరిమితి పొడిగింపు కారణంగా ఆర్థిక ప్రభావం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5123" w14:textId="1B452F8A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D88" w14:textId="77D7C00A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CAD86" w14:textId="37B2E397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0.79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0F3" w14:textId="6482B339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 </w:t>
            </w:r>
          </w:p>
        </w:tc>
      </w:tr>
      <w:tr w:rsidR="007A4532" w:rsidRPr="00DC5ED6" w14:paraId="2EE6F582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897" w14:textId="5356B005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  <w:lang w:val="en-IN"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lang w:val="en-IN" w:bidi="te-IN"/>
              </w:rPr>
              <w:t xml:space="preserve">O.P. NO.60/2017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 xml:space="preserve">లో గౌరవనీయమైన </w:t>
            </w:r>
            <w:r w:rsidRPr="00DC5ED6">
              <w:rPr>
                <w:rFonts w:ascii="Nirmala UI" w:hAnsi="Nirmala UI" w:cs="Nirmala UI"/>
                <w:sz w:val="20"/>
                <w:szCs w:val="20"/>
                <w:lang w:val="en-IN" w:bidi="te-IN"/>
              </w:rPr>
              <w:t xml:space="preserve">APERC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 xml:space="preserve">జారీ చేసిన తేదీ: </w:t>
            </w:r>
            <w:r w:rsidRPr="00DC5ED6">
              <w:rPr>
                <w:rFonts w:ascii="Nirmala UI" w:hAnsi="Nirmala UI" w:cs="Nirmala UI"/>
                <w:sz w:val="20"/>
                <w:szCs w:val="20"/>
                <w:lang w:val="en-IN" w:bidi="te-IN"/>
              </w:rPr>
              <w:t>16.08.2022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 xml:space="preserve"> ఆర్డర్‌ను దృష్టిలో ఉంచుకుని </w:t>
            </w:r>
            <w:r w:rsidR="0090767A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 xml:space="preserve">ఆ.సం. </w:t>
            </w:r>
            <w:r w:rsidRPr="00DC5ED6">
              <w:rPr>
                <w:rFonts w:ascii="Nirmala UI" w:hAnsi="Nirmala UI" w:cs="Nirmala UI"/>
                <w:sz w:val="20"/>
                <w:szCs w:val="20"/>
                <w:lang w:val="en-IN" w:bidi="te-IN"/>
              </w:rPr>
              <w:t xml:space="preserve"> 2018-19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 xml:space="preserve"> కోసం </w:t>
            </w:r>
            <w:r w:rsidRPr="00DC5ED6">
              <w:rPr>
                <w:rFonts w:ascii="Nirmala UI" w:hAnsi="Nirmala UI" w:cs="Nirmala UI"/>
                <w:sz w:val="20"/>
                <w:szCs w:val="20"/>
                <w:lang w:val="en-IN" w:bidi="te-IN"/>
              </w:rPr>
              <w:t xml:space="preserve">220 KV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val="en-IN" w:bidi="te-IN"/>
              </w:rPr>
              <w:t>వోల్టేజ్ స్థాయిలో టారిఫ్‌ల సవరణ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F2C6" w14:textId="77777777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F35" w14:textId="0522804E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E66D2" w14:textId="17A0E7B6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5C9" w14:textId="12E5ED83" w:rsidR="007A4532" w:rsidRPr="0071542A" w:rsidRDefault="007A4532" w:rsidP="0071542A">
            <w:pPr>
              <w:contextualSpacing/>
              <w:jc w:val="center"/>
              <w:rPr>
                <w:sz w:val="22"/>
                <w:szCs w:val="22"/>
              </w:rPr>
            </w:pPr>
            <w:r w:rsidRPr="0071542A">
              <w:rPr>
                <w:sz w:val="22"/>
                <w:szCs w:val="22"/>
              </w:rPr>
              <w:t>0.00</w:t>
            </w:r>
          </w:p>
        </w:tc>
      </w:tr>
      <w:tr w:rsidR="007A4532" w:rsidRPr="00DC5ED6" w14:paraId="2553DB9B" w14:textId="77777777" w:rsidTr="007A4532">
        <w:trPr>
          <w:trHeight w:val="23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227" w14:textId="77777777" w:rsidR="007A4532" w:rsidRPr="00DC5ED6" w:rsidRDefault="007A4532" w:rsidP="0071542A">
            <w:pPr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ఇతర ఖర్చులు – మొత్తం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FE8" w14:textId="2E3C7935" w:rsidR="007A4532" w:rsidRPr="0071542A" w:rsidRDefault="007A4532" w:rsidP="0071542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542A">
              <w:rPr>
                <w:b/>
                <w:bCs/>
                <w:sz w:val="22"/>
                <w:szCs w:val="22"/>
              </w:rPr>
              <w:t>14.99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AE6" w14:textId="40C133B4" w:rsidR="007A4532" w:rsidRPr="0071542A" w:rsidRDefault="007A4532" w:rsidP="0071542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542A">
              <w:rPr>
                <w:b/>
                <w:bCs/>
                <w:sz w:val="22"/>
                <w:szCs w:val="22"/>
              </w:rPr>
              <w:t>4.29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BFA52" w14:textId="679F2D78" w:rsidR="007A4532" w:rsidRPr="0071542A" w:rsidRDefault="007A4532" w:rsidP="0071542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542A">
              <w:rPr>
                <w:b/>
                <w:bCs/>
                <w:sz w:val="22"/>
                <w:szCs w:val="22"/>
              </w:rPr>
              <w:t>6.16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772" w14:textId="7D8699F5" w:rsidR="007A4532" w:rsidRPr="0071542A" w:rsidRDefault="007A4532" w:rsidP="0071542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542A">
              <w:rPr>
                <w:b/>
                <w:bCs/>
                <w:sz w:val="22"/>
                <w:szCs w:val="22"/>
              </w:rPr>
              <w:t>5.39</w:t>
            </w:r>
          </w:p>
        </w:tc>
      </w:tr>
    </w:tbl>
    <w:p w14:paraId="3EBFDF41" w14:textId="57B3CC75" w:rsidR="00BC76F0" w:rsidRDefault="00BC76F0" w:rsidP="00BC76F0">
      <w:pPr>
        <w:pStyle w:val="Heading2"/>
        <w:numPr>
          <w:ilvl w:val="0"/>
          <w:numId w:val="0"/>
        </w:numPr>
        <w:spacing w:before="240"/>
        <w:rPr>
          <w:rFonts w:ascii="Nirmala UI" w:hAnsi="Nirmala UI" w:cs="Nirmala UI"/>
          <w:sz w:val="24"/>
        </w:rPr>
      </w:pPr>
      <w:bookmarkStart w:id="54" w:name="_Toc439293845"/>
      <w:bookmarkStart w:id="55" w:name="_Toc439296627"/>
      <w:bookmarkStart w:id="56" w:name="_Toc57481929"/>
      <w:bookmarkStart w:id="57" w:name="_Toc89738857"/>
      <w:bookmarkStart w:id="58" w:name="_Toc90028248"/>
      <w:bookmarkStart w:id="59" w:name="_Toc90136264"/>
    </w:p>
    <w:p w14:paraId="27B78A68" w14:textId="474592D2" w:rsidR="00BC76F0" w:rsidRDefault="00BC76F0" w:rsidP="00BC76F0"/>
    <w:p w14:paraId="531E505D" w14:textId="77777777" w:rsidR="00BC76F0" w:rsidRPr="00BC76F0" w:rsidRDefault="00BC76F0" w:rsidP="00BC76F0"/>
    <w:p w14:paraId="693F58F0" w14:textId="451481AF" w:rsidR="00F36D87" w:rsidRPr="0071542A" w:rsidRDefault="00F36D87" w:rsidP="000C253F">
      <w:pPr>
        <w:pStyle w:val="Heading2"/>
        <w:spacing w:before="240"/>
        <w:ind w:left="425" w:hanging="425"/>
        <w:rPr>
          <w:rFonts w:ascii="Nirmala UI" w:hAnsi="Nirmala UI" w:cs="Nirmala UI"/>
          <w:sz w:val="24"/>
        </w:rPr>
      </w:pPr>
      <w:r w:rsidRPr="0071542A">
        <w:rPr>
          <w:rFonts w:ascii="Nirmala UI" w:hAnsi="Nirmala UI" w:cs="Nirmala UI"/>
          <w:sz w:val="24"/>
        </w:rPr>
        <w:lastRenderedPageBreak/>
        <w:t>ARR</w:t>
      </w:r>
      <w:bookmarkEnd w:id="54"/>
      <w:bookmarkEnd w:id="55"/>
      <w:bookmarkEnd w:id="56"/>
      <w:bookmarkEnd w:id="57"/>
      <w:r w:rsidRPr="0071542A">
        <w:rPr>
          <w:rFonts w:ascii="Nirmala UI" w:hAnsi="Nirmala UI" w:cs="Nirmala UI"/>
          <w:sz w:val="24"/>
          <w:cs/>
          <w:lang w:bidi="te-IN"/>
        </w:rPr>
        <w:t xml:space="preserve"> యొక్క సారాంశం</w:t>
      </w:r>
      <w:r w:rsidRPr="0071542A">
        <w:rPr>
          <w:rFonts w:ascii="Nirmala UI" w:hAnsi="Nirmala UI" w:cs="Nirmala UI"/>
          <w:sz w:val="24"/>
        </w:rPr>
        <w:t>:</w:t>
      </w:r>
      <w:bookmarkEnd w:id="58"/>
      <w:bookmarkEnd w:id="59"/>
    </w:p>
    <w:p w14:paraId="3E43EA85" w14:textId="77777777" w:rsidR="00F36D87" w:rsidRPr="00DC5ED6" w:rsidRDefault="00F36D87" w:rsidP="00DC5ED6">
      <w:pPr>
        <w:pStyle w:val="BodyText"/>
        <w:spacing w:before="120" w:after="120" w:line="300" w:lineRule="auto"/>
        <w:ind w:firstLine="720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రిటైల్ సరఫరా వ్యాపారం కోసం మొత్తం రాబడి అవసరం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(Form-1) </w:t>
      </w:r>
    </w:p>
    <w:p w14:paraId="4E88C968" w14:textId="77777777" w:rsidR="00F36D87" w:rsidRPr="00DC5ED6" w:rsidRDefault="00F36D87" w:rsidP="00DC5ED6">
      <w:pPr>
        <w:pStyle w:val="BodyText"/>
        <w:spacing w:before="120" w:after="120" w:line="300" w:lineRule="auto"/>
        <w:ind w:left="5760" w:firstLine="720"/>
        <w:jc w:val="center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</w:rPr>
        <w:t>(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రూ. కోట్లలో</w:t>
      </w:r>
      <w:r w:rsidRPr="00DC5ED6">
        <w:rPr>
          <w:rFonts w:ascii="Nirmala UI" w:hAnsi="Nirmala UI" w:cs="Nirmala UI"/>
          <w:b/>
          <w:sz w:val="20"/>
          <w:szCs w:val="20"/>
        </w:rPr>
        <w:t>)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684"/>
        <w:gridCol w:w="1307"/>
        <w:gridCol w:w="1224"/>
        <w:gridCol w:w="1307"/>
        <w:gridCol w:w="1305"/>
      </w:tblGrid>
      <w:tr w:rsidR="000D6920" w:rsidRPr="00DC5ED6" w14:paraId="09278D9C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70A3737E" w14:textId="77777777" w:rsidR="000D6920" w:rsidRPr="00DC5ED6" w:rsidRDefault="000D6920" w:rsidP="001308C8">
            <w:pPr>
              <w:tabs>
                <w:tab w:val="left" w:pos="17"/>
              </w:tabs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క్రమ సంఖ్య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4992AB60" w14:textId="77777777" w:rsidR="000D6920" w:rsidRPr="00DC5ED6" w:rsidRDefault="000D6920" w:rsidP="001308C8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7859618" w14:textId="77777777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</w:t>
            </w:r>
          </w:p>
          <w:p w14:paraId="1E11E78A" w14:textId="2ADBC866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1224" w:type="dxa"/>
            <w:vAlign w:val="center"/>
          </w:tcPr>
          <w:p w14:paraId="4CA3B4F0" w14:textId="77777777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</w:t>
            </w:r>
          </w:p>
          <w:p w14:paraId="0ADCF4E1" w14:textId="3F614AC2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6B414D0" w14:textId="7C4A4EA9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2022-23</w:t>
            </w:r>
          </w:p>
        </w:tc>
        <w:tc>
          <w:tcPr>
            <w:tcW w:w="1305" w:type="dxa"/>
            <w:vAlign w:val="center"/>
          </w:tcPr>
          <w:p w14:paraId="3150F083" w14:textId="499A6392" w:rsidR="000D6920" w:rsidRPr="00DC5ED6" w:rsidRDefault="000D6920" w:rsidP="001308C8">
            <w:pPr>
              <w:spacing w:before="120" w:after="120"/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-2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4</w:t>
            </w:r>
          </w:p>
        </w:tc>
      </w:tr>
      <w:tr w:rsidR="000D6920" w:rsidRPr="00DC5ED6" w14:paraId="066C3C4D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4D70601B" w14:textId="168C7C5F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6B23BBC1" w14:textId="673FDD30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ట్రాన్స్ మిషన్  ఖర్చు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54E6D40C" w14:textId="4FB7CE6B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410.17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136D9767" w14:textId="5976D0E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510.22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3661B0CB" w14:textId="3E39660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696.13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C82CD1" w14:textId="3B0B8C7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817.08</w:t>
            </w:r>
          </w:p>
        </w:tc>
      </w:tr>
      <w:tr w:rsidR="000D6920" w:rsidRPr="00DC5ED6" w14:paraId="05C207DD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59BACDF7" w14:textId="18155F2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E7C6088" w14:textId="06EFC6B7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ఎస్ఎల్ డిసి  ఖర్చు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34903F83" w14:textId="451838A6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13.81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77ABC150" w14:textId="4D421178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8.08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CE1530B" w14:textId="7AA50846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9.10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3B874B" w14:textId="283B63E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10.07</w:t>
            </w:r>
          </w:p>
        </w:tc>
      </w:tr>
      <w:tr w:rsidR="000D6920" w:rsidRPr="00DC5ED6" w14:paraId="29D6DDB9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0151F872" w14:textId="212DC66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40B4CFCE" w14:textId="242D042C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పంపిణీ ఖర్చు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7394F9FC" w14:textId="0974AC80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1,404.43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690B0BBA" w14:textId="5C0A6F9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1,749.68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35473049" w14:textId="1767931A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2201.51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7141E30" w14:textId="7B831C77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2578.15</w:t>
            </w:r>
          </w:p>
        </w:tc>
      </w:tr>
      <w:tr w:rsidR="000D6920" w:rsidRPr="00DC5ED6" w14:paraId="57955FF1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3304C438" w14:textId="6F15D1F3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58E87328" w14:textId="10B0844D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పిజిసిఐఎల్  ఖర్చులు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6896A510" w14:textId="6FE80121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247.30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5D10E452" w14:textId="32805197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212.06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7647475A" w14:textId="7FC6D868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300.68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894128" w14:textId="0A6903B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364.10</w:t>
            </w:r>
          </w:p>
        </w:tc>
      </w:tr>
      <w:tr w:rsidR="000D6920" w:rsidRPr="00DC5ED6" w14:paraId="55F50259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188E742C" w14:textId="74AF72D1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14:paraId="2C0B8ABC" w14:textId="3F3F86CF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యుఎల్ డిసి  ఛార్జీలు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51D62477" w14:textId="79C0801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3.68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5604022B" w14:textId="68FEA87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0.86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F41BEBA" w14:textId="0C9149AD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0.74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3EA2B6" w14:textId="3CC43C07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0.74</w:t>
            </w:r>
          </w:p>
        </w:tc>
      </w:tr>
      <w:tr w:rsidR="000D6920" w:rsidRPr="00DC5ED6" w14:paraId="0D3392A0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3367EF31" w14:textId="07259BF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14:paraId="355002FE" w14:textId="5163AA4C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నెట్ వర్క్ మరియు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SLDC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ఖర్చు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(1+2+3+4+5)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598F9C18" w14:textId="4F3FABA3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2,079.39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4A135ADA" w14:textId="58A876E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2,480.90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75642C0B" w14:textId="51E6BBA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3,208.16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FA8E58" w14:textId="1BBA154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3,770.14</w:t>
            </w:r>
          </w:p>
        </w:tc>
      </w:tr>
      <w:tr w:rsidR="000D6920" w:rsidRPr="00DC5ED6" w14:paraId="43FCB847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0E8CB0A3" w14:textId="5CA2FD1F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7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46610CA5" w14:textId="5FFE5CF9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విద్యుత్ కొనుగోలు/సేకరణ ఖర్చు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42EEEF6" w14:textId="4CCEA77F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6,347.00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5366B80C" w14:textId="2EFC8C27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7055.19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6791FEC0" w14:textId="299985EB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7801.26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E6EC1B" w14:textId="01B3425F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8013.31</w:t>
            </w:r>
          </w:p>
        </w:tc>
      </w:tr>
      <w:tr w:rsidR="000D6920" w:rsidRPr="00DC5ED6" w14:paraId="08913FFA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513647EB" w14:textId="3ED30961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2A71F131" w14:textId="5E1A0CC8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పెన్షన్ బాండ్‌లపై అదనపు వడ్డీ ఎ. పి జెన్కో ఆర్డర్ ప్రకారం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703EB113" w14:textId="5505DA40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221.65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35B17A64" w14:textId="5C92BBBE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222.73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301C22A9" w14:textId="0439477C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230.53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6A7181" w14:textId="24782342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238.09</w:t>
            </w:r>
          </w:p>
        </w:tc>
      </w:tr>
      <w:tr w:rsidR="000D6920" w:rsidRPr="00DC5ED6" w14:paraId="5EA6E5A0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475012B1" w14:textId="6588970D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9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65E9E4F8" w14:textId="5A89D0B9" w:rsidR="000D6920" w:rsidRPr="00DC5ED6" w:rsidRDefault="000D6920" w:rsidP="001308C8">
            <w:pPr>
              <w:spacing w:before="120" w:after="120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వినియోగదారుల ధరావత్తు మీద వడ్డీ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5901E1AC" w14:textId="2FED7232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51.87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4867ED6F" w14:textId="4342AC20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52.85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383B6CAF" w14:textId="6FD217CC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80.28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C55050" w14:textId="69E7D49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88.00</w:t>
            </w:r>
          </w:p>
        </w:tc>
      </w:tr>
      <w:tr w:rsidR="000D6920" w:rsidRPr="00DC5ED6" w14:paraId="635D908B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43C41FCA" w14:textId="07D4A1D2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10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56045B1A" w14:textId="4B021ADF" w:rsidR="000D6920" w:rsidRPr="00DC5ED6" w:rsidRDefault="000D6920" w:rsidP="001308C8">
            <w:pPr>
              <w:tabs>
                <w:tab w:val="left" w:pos="0"/>
              </w:tabs>
              <w:spacing w:before="120" w:after="120"/>
              <w:ind w:left="47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రిటైల్ సరఫరా వ్యాపారంలో సరఫరా మార్జిన్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0027E2AB" w14:textId="7DD3527C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13.05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3DC8A6A7" w14:textId="2F1050A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13.36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52F7505" w14:textId="1FF2652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22.72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8A8EB73" w14:textId="311EED72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25.99</w:t>
            </w:r>
          </w:p>
        </w:tc>
      </w:tr>
      <w:tr w:rsidR="000D6920" w:rsidRPr="00DC5ED6" w14:paraId="58CC9E46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177F1AE3" w14:textId="314E6D79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023729A5" w14:textId="7F4DC12F" w:rsidR="000D6920" w:rsidRPr="00DC5ED6" w:rsidRDefault="000D6920" w:rsidP="001308C8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ఇతర ఖర్చులు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94554BE" w14:textId="236A1DA4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14.99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143B59EC" w14:textId="38FFE243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4.29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3D0C08A" w14:textId="4B97FB55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6.16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A772B80" w14:textId="2091C14D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sz w:val="22"/>
                <w:szCs w:val="22"/>
              </w:rPr>
              <w:t>5.39</w:t>
            </w:r>
          </w:p>
        </w:tc>
      </w:tr>
      <w:tr w:rsidR="000D6920" w:rsidRPr="00DC5ED6" w14:paraId="372A3D0E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3CE0B5ED" w14:textId="42B97DED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13B01E6A" w14:textId="4134DA18" w:rsidR="000D6920" w:rsidRPr="00DC5ED6" w:rsidRDefault="000D6920" w:rsidP="001308C8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సరఫరా వ్యయం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(7+8+9+10+11)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668B8FC3" w14:textId="12B15D26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6,648.56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38FFF00C" w14:textId="394F3ACB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7,348.41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3172214" w14:textId="2F8F5C3B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8,140.95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8324DD" w14:textId="29D21F26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8,370.78</w:t>
            </w:r>
          </w:p>
        </w:tc>
      </w:tr>
      <w:tr w:rsidR="000D6920" w:rsidRPr="00DC5ED6" w14:paraId="79565C3A" w14:textId="77777777" w:rsidTr="001308C8">
        <w:trPr>
          <w:trHeight w:val="340"/>
          <w:jc w:val="center"/>
        </w:trPr>
        <w:tc>
          <w:tcPr>
            <w:tcW w:w="915" w:type="dxa"/>
            <w:shd w:val="clear" w:color="auto" w:fill="auto"/>
            <w:vAlign w:val="center"/>
            <w:hideMark/>
          </w:tcPr>
          <w:p w14:paraId="6A7504D8" w14:textId="3C98C938" w:rsidR="000D6920" w:rsidRPr="001308C8" w:rsidRDefault="000D6920" w:rsidP="001308C8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2647CC9B" w14:textId="6FEFD887" w:rsidR="000D6920" w:rsidRPr="00DC5ED6" w:rsidRDefault="000D6920" w:rsidP="001308C8">
            <w:pPr>
              <w:tabs>
                <w:tab w:val="left" w:pos="567"/>
              </w:tabs>
              <w:spacing w:before="120" w:after="120"/>
              <w:ind w:left="567" w:hanging="567"/>
              <w:contextualSpacing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సమగ్ర ఆదాయ ఆవశ్యకత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(6+12)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2B810CA2" w14:textId="7D01B4DD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8,727.95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14:paraId="6105F602" w14:textId="45848E1A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9,829.31</w:t>
            </w:r>
          </w:p>
        </w:tc>
        <w:tc>
          <w:tcPr>
            <w:tcW w:w="1307" w:type="dxa"/>
            <w:shd w:val="clear" w:color="000000" w:fill="FFFFFF"/>
            <w:vAlign w:val="center"/>
          </w:tcPr>
          <w:p w14:paraId="10CE70C8" w14:textId="094C5331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11,349.11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C95889" w14:textId="502026D0" w:rsidR="000D6920" w:rsidRPr="001308C8" w:rsidRDefault="000D6920" w:rsidP="001308C8">
            <w:pPr>
              <w:spacing w:before="12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308C8">
              <w:rPr>
                <w:b/>
                <w:bCs/>
                <w:sz w:val="22"/>
                <w:szCs w:val="22"/>
              </w:rPr>
              <w:t>12,140.92</w:t>
            </w:r>
          </w:p>
        </w:tc>
      </w:tr>
    </w:tbl>
    <w:p w14:paraId="39E97B79" w14:textId="77777777" w:rsidR="00E871EF" w:rsidRDefault="00F36D87" w:rsidP="000C253F">
      <w:pPr>
        <w:pStyle w:val="Heading1"/>
        <w:spacing w:before="120" w:after="120" w:line="300" w:lineRule="auto"/>
        <w:rPr>
          <w:rStyle w:val="Emphasis"/>
          <w:rFonts w:ascii="Nirmala UI" w:hAnsi="Nirmala UI" w:cs="Nirmala UI"/>
          <w:b/>
          <w:bCs/>
          <w:sz w:val="24"/>
        </w:rPr>
      </w:pPr>
      <w:bookmarkStart w:id="60" w:name="_Toc89513521"/>
      <w:bookmarkEnd w:id="49"/>
      <w:r w:rsidRPr="00E871EF">
        <w:rPr>
          <w:rStyle w:val="Emphasis"/>
          <w:rFonts w:ascii="Nirmala UI" w:hAnsi="Nirmala UI" w:cs="Nirmala UI"/>
          <w:b/>
          <w:bCs/>
          <w:sz w:val="24"/>
          <w:cs/>
          <w:lang w:bidi="te-IN"/>
        </w:rPr>
        <w:t>రెవెన్యూ అంచనాలు</w:t>
      </w:r>
      <w:bookmarkEnd w:id="60"/>
    </w:p>
    <w:p w14:paraId="060CBC37" w14:textId="63727B1A" w:rsidR="005250CC" w:rsidRPr="00E871EF" w:rsidRDefault="006C3080" w:rsidP="000C253F">
      <w:pPr>
        <w:pStyle w:val="Heading2"/>
        <w:ind w:left="426" w:hanging="426"/>
        <w:rPr>
          <w:rFonts w:ascii="Nirmala UI" w:hAnsi="Nirmala UI" w:cs="Nirmala UI"/>
          <w:sz w:val="24"/>
        </w:rPr>
      </w:pPr>
      <w:r w:rsidRPr="00E871EF">
        <w:rPr>
          <w:rFonts w:ascii="Nirmala UI" w:hAnsi="Nirmala UI" w:cs="Nirmala UI"/>
          <w:cs/>
          <w:lang w:bidi="te-IN"/>
        </w:rPr>
        <w:t>అమ్మకాల సూచన</w:t>
      </w:r>
    </w:p>
    <w:p w14:paraId="775CEDE8" w14:textId="2FFB0906" w:rsidR="005250CC" w:rsidRPr="00DC5ED6" w:rsidRDefault="00E871EF" w:rsidP="00E871EF">
      <w:pPr>
        <w:tabs>
          <w:tab w:val="left" w:pos="426"/>
        </w:tabs>
        <w:spacing w:before="120" w:after="120" w:line="300" w:lineRule="auto"/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sz w:val="20"/>
          <w:szCs w:val="20"/>
          <w:lang w:bidi="te-IN"/>
        </w:rPr>
        <w:tab/>
      </w:r>
      <w:r w:rsidR="006C3080"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కేటగిరి వారీగా మరియు వోల్టేజ్ వారీగా అమ్మకాలు (మి. యూ. లో)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1220"/>
        <w:gridCol w:w="1193"/>
        <w:gridCol w:w="1146"/>
        <w:gridCol w:w="1146"/>
      </w:tblGrid>
      <w:tr w:rsidR="00141506" w:rsidRPr="00DC5ED6" w14:paraId="0124279B" w14:textId="77777777" w:rsidTr="00E871EF">
        <w:trPr>
          <w:trHeight w:val="272"/>
          <w:tblHeader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  <w:hideMark/>
          </w:tcPr>
          <w:p w14:paraId="431FD9D0" w14:textId="1B614772" w:rsidR="00141506" w:rsidRPr="00DC5ED6" w:rsidRDefault="00141506" w:rsidP="00E871EF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కేటగిరి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7F3D635" w14:textId="77777777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2018-19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06D7A56" w14:textId="77777777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2019-20</w:t>
            </w:r>
          </w:p>
        </w:tc>
        <w:tc>
          <w:tcPr>
            <w:tcW w:w="1146" w:type="dxa"/>
            <w:vAlign w:val="center"/>
          </w:tcPr>
          <w:p w14:paraId="1CAD3AEA" w14:textId="36B08B08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2020-21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FAE8DF" w14:textId="7DFEAF03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2021-22</w:t>
            </w:r>
          </w:p>
        </w:tc>
      </w:tr>
      <w:tr w:rsidR="00E871EF" w:rsidRPr="00DC5ED6" w14:paraId="122D3290" w14:textId="77777777" w:rsidTr="00E871EF">
        <w:trPr>
          <w:trHeight w:val="272"/>
          <w:tblHeader/>
          <w:jc w:val="center"/>
        </w:trPr>
        <w:tc>
          <w:tcPr>
            <w:tcW w:w="3481" w:type="dxa"/>
            <w:vMerge/>
            <w:shd w:val="clear" w:color="auto" w:fill="auto"/>
            <w:vAlign w:val="center"/>
            <w:hideMark/>
          </w:tcPr>
          <w:p w14:paraId="631003A7" w14:textId="77777777" w:rsidR="00E871EF" w:rsidRPr="00DC5ED6" w:rsidRDefault="00E871EF" w:rsidP="00E871EF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gridSpan w:val="4"/>
            <w:vAlign w:val="center"/>
          </w:tcPr>
          <w:p w14:paraId="78690D29" w14:textId="3CB9D172" w:rsidR="00E871EF" w:rsidRPr="00E871EF" w:rsidRDefault="00E871EF" w:rsidP="00E871EF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eastAsia="en-IN"/>
              </w:rPr>
            </w:pPr>
            <w:r w:rsidRPr="00E871E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IN" w:bidi="te-IN"/>
              </w:rPr>
              <w:t>వాస్తవాలు</w:t>
            </w:r>
          </w:p>
        </w:tc>
      </w:tr>
      <w:tr w:rsidR="00141506" w:rsidRPr="00DC5ED6" w14:paraId="18B44AB6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AF9751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ఎల్.టి.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F0D9E5C" w14:textId="06164C40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8813.24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88139D0" w14:textId="33DDF39B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9067.77</w:t>
            </w:r>
          </w:p>
        </w:tc>
        <w:tc>
          <w:tcPr>
            <w:tcW w:w="1146" w:type="dxa"/>
            <w:vAlign w:val="center"/>
          </w:tcPr>
          <w:p w14:paraId="6B58D4DB" w14:textId="64D74112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9518.26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93CD49" w14:textId="58D839C2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9989.94</w:t>
            </w:r>
          </w:p>
        </w:tc>
      </w:tr>
      <w:tr w:rsidR="00141506" w:rsidRPr="00DC5ED6" w14:paraId="57DE21A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7A2EEC6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గృహ వినియోగం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AF06C9" w14:textId="1EED3E5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4293.09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5A41339" w14:textId="5175791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4639.44</w:t>
            </w:r>
          </w:p>
        </w:tc>
        <w:tc>
          <w:tcPr>
            <w:tcW w:w="1146" w:type="dxa"/>
            <w:vAlign w:val="center"/>
          </w:tcPr>
          <w:p w14:paraId="4FFDB843" w14:textId="22B2BA2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5131.72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82797A" w14:textId="4E5D482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5337.63</w:t>
            </w:r>
          </w:p>
        </w:tc>
      </w:tr>
      <w:tr w:rsidR="00141506" w:rsidRPr="00DC5ED6" w14:paraId="17A70A9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FBD052F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వాణిజ్య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ఇతరములు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17CEB44" w14:textId="5AFBA79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918.59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5A47AE" w14:textId="0B394FA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958.91</w:t>
            </w:r>
          </w:p>
        </w:tc>
        <w:tc>
          <w:tcPr>
            <w:tcW w:w="1146" w:type="dxa"/>
            <w:vAlign w:val="center"/>
          </w:tcPr>
          <w:p w14:paraId="3D8C766E" w14:textId="30B226F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781.21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7C85A0" w14:textId="007460C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914.63</w:t>
            </w:r>
          </w:p>
        </w:tc>
      </w:tr>
      <w:tr w:rsidR="00141506" w:rsidRPr="00DC5ED6" w14:paraId="38D3A2CA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E4D07FB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3827EF" w14:textId="295EB00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476.31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160F07D" w14:textId="20CC7C1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460.21</w:t>
            </w:r>
          </w:p>
        </w:tc>
        <w:tc>
          <w:tcPr>
            <w:tcW w:w="1146" w:type="dxa"/>
            <w:vAlign w:val="center"/>
          </w:tcPr>
          <w:p w14:paraId="5DC44911" w14:textId="5FC03BF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458.61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EF6BE35" w14:textId="71A395F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481.91</w:t>
            </w:r>
          </w:p>
        </w:tc>
      </w:tr>
      <w:tr w:rsidR="00141506" w:rsidRPr="00DC5ED6" w14:paraId="663E236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A19034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C9F000D" w14:textId="65A5384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283.21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AD1BCFB" w14:textId="5CF0B0C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288.40</w:t>
            </w:r>
          </w:p>
        </w:tc>
        <w:tc>
          <w:tcPr>
            <w:tcW w:w="1146" w:type="dxa"/>
            <w:vAlign w:val="center"/>
          </w:tcPr>
          <w:p w14:paraId="3DBF7118" w14:textId="18BA596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291.45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4B9CE1" w14:textId="5DE9B0F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303.80</w:t>
            </w:r>
          </w:p>
        </w:tc>
      </w:tr>
      <w:tr w:rsidR="00141506" w:rsidRPr="00DC5ED6" w14:paraId="22EB96B6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8E023A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9C53262" w14:textId="18F1DEA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2842.05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D2ABCBC" w14:textId="09591DF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2720.81</w:t>
            </w:r>
          </w:p>
        </w:tc>
        <w:tc>
          <w:tcPr>
            <w:tcW w:w="1146" w:type="dxa"/>
            <w:vAlign w:val="center"/>
          </w:tcPr>
          <w:p w14:paraId="7F8E1C18" w14:textId="3ADE9FB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2855.27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9737AF" w14:textId="20E615B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2951.98</w:t>
            </w:r>
          </w:p>
        </w:tc>
      </w:tr>
      <w:tr w:rsidR="00141506" w:rsidRPr="00DC5ED6" w14:paraId="4CA57906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301790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11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 వి.)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A8C716F" w14:textId="3892C403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1291.81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8E88723" w14:textId="67154079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1318.77</w:t>
            </w:r>
          </w:p>
        </w:tc>
        <w:tc>
          <w:tcPr>
            <w:tcW w:w="1146" w:type="dxa"/>
            <w:vAlign w:val="center"/>
          </w:tcPr>
          <w:p w14:paraId="5CE79964" w14:textId="3557428A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1142.05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95456C" w14:textId="7C6D5634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1319.16</w:t>
            </w:r>
          </w:p>
        </w:tc>
      </w:tr>
      <w:tr w:rsidR="00141506" w:rsidRPr="00DC5ED6" w14:paraId="270BFF1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320BA6B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99C492E" w14:textId="19A9CB6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8.58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B026EF" w14:textId="19C7E72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8.96</w:t>
            </w:r>
          </w:p>
        </w:tc>
        <w:tc>
          <w:tcPr>
            <w:tcW w:w="1146" w:type="dxa"/>
            <w:vAlign w:val="center"/>
          </w:tcPr>
          <w:p w14:paraId="2F4C4DEB" w14:textId="24FBFBC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9.12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D2524D" w14:textId="3ABC8D2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10.67</w:t>
            </w:r>
          </w:p>
        </w:tc>
      </w:tr>
      <w:tr w:rsidR="00141506" w:rsidRPr="00DC5ED6" w14:paraId="26BE236C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12467A90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4D8B24A" w14:textId="2E8CF4A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83CA1C3" w14:textId="7093BB4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vAlign w:val="center"/>
          </w:tcPr>
          <w:p w14:paraId="05D8CD90" w14:textId="6E85A87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916B0B9" w14:textId="189C539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141506" w:rsidRPr="00DC5ED6" w14:paraId="751F771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7619F8D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32E2B4" w14:textId="4AE4DF2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257.01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62FDE3E" w14:textId="60B6471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273.47</w:t>
            </w:r>
          </w:p>
        </w:tc>
        <w:tc>
          <w:tcPr>
            <w:tcW w:w="1146" w:type="dxa"/>
            <w:vAlign w:val="center"/>
          </w:tcPr>
          <w:p w14:paraId="295898EC" w14:textId="4BD1E8E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153.23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56DDBF8" w14:textId="0B3B0CB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237.20</w:t>
            </w:r>
          </w:p>
        </w:tc>
      </w:tr>
      <w:tr w:rsidR="00141506" w:rsidRPr="00DC5ED6" w14:paraId="7F97497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327A369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B4E410" w14:textId="3D26727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65.06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09E0962" w14:textId="0B14EC8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70.35</w:t>
            </w:r>
          </w:p>
        </w:tc>
        <w:tc>
          <w:tcPr>
            <w:tcW w:w="1146" w:type="dxa"/>
            <w:vAlign w:val="center"/>
          </w:tcPr>
          <w:p w14:paraId="6A5BCECA" w14:textId="3CC379E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62.36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9DAF10F" w14:textId="6E2491A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58.49</w:t>
            </w:r>
          </w:p>
        </w:tc>
      </w:tr>
      <w:tr w:rsidR="00141506" w:rsidRPr="00DC5ED6" w14:paraId="17423EA5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9EAFC93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E88E35" w14:textId="4415B5A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6.80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2A47C4B" w14:textId="28D86AC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7.51</w:t>
            </w:r>
          </w:p>
        </w:tc>
        <w:tc>
          <w:tcPr>
            <w:tcW w:w="1146" w:type="dxa"/>
            <w:vAlign w:val="center"/>
          </w:tcPr>
          <w:p w14:paraId="5CEBAD36" w14:textId="1184F07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3.60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411899" w14:textId="7B74738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5.85</w:t>
            </w:r>
          </w:p>
        </w:tc>
      </w:tr>
      <w:tr w:rsidR="00141506" w:rsidRPr="00DC5ED6" w14:paraId="70F03434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36A05FF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5750178" w14:textId="39CA45D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4C63FC6" w14:textId="658AD45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0.06</w:t>
            </w:r>
          </w:p>
        </w:tc>
        <w:tc>
          <w:tcPr>
            <w:tcW w:w="1146" w:type="dxa"/>
            <w:vAlign w:val="center"/>
          </w:tcPr>
          <w:p w14:paraId="177CB710" w14:textId="1A00D8B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489470D" w14:textId="7747F2E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0.03</w:t>
            </w:r>
          </w:p>
        </w:tc>
      </w:tr>
      <w:tr w:rsidR="00141506" w:rsidRPr="00DC5ED6" w14:paraId="475B2B5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A0F91F2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lastRenderedPageBreak/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25ECFD9" w14:textId="75AA652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A5896FE" w14:textId="3F7ECDF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3B398214" w14:textId="7EB155D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A55BF9" w14:textId="0A3B911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6B0B129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F99AF99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5F24D03" w14:textId="713B45D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812A0F" w14:textId="3652926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3ED05178" w14:textId="18C6AC8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0.34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373D3D" w14:textId="690C4EF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0.03</w:t>
            </w:r>
          </w:p>
        </w:tc>
      </w:tr>
      <w:tr w:rsidR="00141506" w:rsidRPr="00DC5ED6" w14:paraId="15DC57D7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2D5AB0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A0F534E" w14:textId="2ADEF99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358.34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8FBCBC6" w14:textId="24DFB20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368.11</w:t>
            </w:r>
          </w:p>
        </w:tc>
        <w:tc>
          <w:tcPr>
            <w:tcW w:w="1146" w:type="dxa"/>
            <w:vAlign w:val="center"/>
          </w:tcPr>
          <w:p w14:paraId="166DC0F0" w14:textId="34BD6DE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336.28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C54F43" w14:textId="2EDAFE1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199.43</w:t>
            </w:r>
          </w:p>
        </w:tc>
      </w:tr>
      <w:tr w:rsidR="00141506" w:rsidRPr="00DC5ED6" w14:paraId="63E02B7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1227E31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టైమ్ ఆఫ్ డే (టి.ఓ.డి. పీక్)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10 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34FE249" w14:textId="786B9EF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248.03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AA8E51D" w14:textId="49467AE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245.33</w:t>
            </w:r>
          </w:p>
        </w:tc>
        <w:tc>
          <w:tcPr>
            <w:tcW w:w="1146" w:type="dxa"/>
            <w:vAlign w:val="center"/>
          </w:tcPr>
          <w:p w14:paraId="18C7E440" w14:textId="2FE64A8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230.97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6A2DCE" w14:textId="63C33A3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268.32</w:t>
            </w:r>
          </w:p>
        </w:tc>
      </w:tr>
      <w:tr w:rsidR="00141506" w:rsidRPr="00DC5ED6" w14:paraId="153095D3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9F18B3E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 ఆఫ్ పీక్)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7796C7" w14:textId="7A613F6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236.70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0E00E2F" w14:textId="6F51A5C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233.54</w:t>
            </w:r>
          </w:p>
        </w:tc>
        <w:tc>
          <w:tcPr>
            <w:tcW w:w="1146" w:type="dxa"/>
            <w:vAlign w:val="center"/>
          </w:tcPr>
          <w:p w14:paraId="67975F51" w14:textId="2A519F1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220.30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8CFC44" w14:textId="6A72A79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416.21</w:t>
            </w:r>
          </w:p>
        </w:tc>
      </w:tr>
      <w:tr w:rsidR="00141506" w:rsidRPr="00DC5ED6" w14:paraId="2F581562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3F07288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A668BB2" w14:textId="1810754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1.61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09FFAA" w14:textId="20A2C77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0.80</w:t>
            </w:r>
          </w:p>
        </w:tc>
        <w:tc>
          <w:tcPr>
            <w:tcW w:w="1146" w:type="dxa"/>
            <w:vAlign w:val="center"/>
          </w:tcPr>
          <w:p w14:paraId="215F1ABF" w14:textId="1FCBDF5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0.79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A1C1A0" w14:textId="35E9E87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0.53</w:t>
            </w:r>
          </w:p>
        </w:tc>
      </w:tr>
      <w:tr w:rsidR="00141506" w:rsidRPr="00DC5ED6" w14:paraId="356200B7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139268B" w14:textId="403EAB08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8888972" w14:textId="7578EA6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1.95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0DCA48" w14:textId="2C833CE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2.04</w:t>
            </w:r>
          </w:p>
        </w:tc>
        <w:tc>
          <w:tcPr>
            <w:tcW w:w="1146" w:type="dxa"/>
            <w:vAlign w:val="center"/>
          </w:tcPr>
          <w:p w14:paraId="6EF758E4" w14:textId="41C4EED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3.43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160D44" w14:textId="24A44E9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0.03</w:t>
            </w:r>
          </w:p>
        </w:tc>
      </w:tr>
      <w:tr w:rsidR="00141506" w:rsidRPr="00DC5ED6" w14:paraId="459AC02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BC233E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44D6947" w14:textId="6E73557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8CC8C28" w14:textId="7CE2E6E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0.75</w:t>
            </w:r>
          </w:p>
        </w:tc>
        <w:tc>
          <w:tcPr>
            <w:tcW w:w="1146" w:type="dxa"/>
            <w:vAlign w:val="center"/>
          </w:tcPr>
          <w:p w14:paraId="5B3E0F96" w14:textId="27C099A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0.81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299951" w14:textId="0C796BF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0.99</w:t>
            </w:r>
          </w:p>
        </w:tc>
      </w:tr>
      <w:tr w:rsidR="00141506" w:rsidRPr="00DC5ED6" w14:paraId="6050D56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CC97EF0" w14:textId="3F342514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17ABEF" w14:textId="2ADD169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15.92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C2BB522" w14:textId="322D194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16.91</w:t>
            </w:r>
          </w:p>
        </w:tc>
        <w:tc>
          <w:tcPr>
            <w:tcW w:w="1146" w:type="dxa"/>
            <w:vAlign w:val="center"/>
          </w:tcPr>
          <w:p w14:paraId="5DA95D3A" w14:textId="0730CC6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29.95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D0B3DE" w14:textId="323A962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40.40</w:t>
            </w:r>
          </w:p>
        </w:tc>
      </w:tr>
      <w:tr w:rsidR="00141506" w:rsidRPr="00DC5ED6" w14:paraId="3620C7A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1816E307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1103D63" w14:textId="66B0602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30.89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70FE17F" w14:textId="5789D12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31.43</w:t>
            </w:r>
          </w:p>
        </w:tc>
        <w:tc>
          <w:tcPr>
            <w:tcW w:w="1146" w:type="dxa"/>
            <w:vAlign w:val="center"/>
          </w:tcPr>
          <w:p w14:paraId="1DCE048A" w14:textId="5D28F40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26.70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4A9982" w14:textId="62B8F4F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32.91</w:t>
            </w:r>
          </w:p>
        </w:tc>
      </w:tr>
      <w:tr w:rsidR="00141506" w:rsidRPr="00DC5ED6" w14:paraId="3BF16BEE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29944DD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F3A647" w14:textId="69C91D4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1.42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3EE362" w14:textId="23292ED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1.56</w:t>
            </w:r>
          </w:p>
        </w:tc>
        <w:tc>
          <w:tcPr>
            <w:tcW w:w="1146" w:type="dxa"/>
            <w:vAlign w:val="center"/>
          </w:tcPr>
          <w:p w14:paraId="68CC7768" w14:textId="7DF6CDE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1.14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A60E87" w14:textId="4BC44B4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1.39</w:t>
            </w:r>
          </w:p>
        </w:tc>
      </w:tr>
      <w:tr w:rsidR="00141506" w:rsidRPr="00DC5ED6" w14:paraId="67F2197D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7C64B53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447C07" w14:textId="575018F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7570051" w14:textId="6CA854F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36DAF372" w14:textId="10D0F8D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FB41338" w14:textId="3CC2D37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4721F05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DC8AE12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CAC454" w14:textId="2A10E34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16.12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BDA918C" w14:textId="6DC12D2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19.73</w:t>
            </w:r>
          </w:p>
        </w:tc>
        <w:tc>
          <w:tcPr>
            <w:tcW w:w="1146" w:type="dxa"/>
            <w:vAlign w:val="center"/>
          </w:tcPr>
          <w:p w14:paraId="69A0BA37" w14:textId="26EE887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23.10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0E8932" w14:textId="7DCCF84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18.05</w:t>
            </w:r>
          </w:p>
        </w:tc>
      </w:tr>
      <w:tr w:rsidR="00141506" w:rsidRPr="00DC5ED6" w14:paraId="129829D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C0F57BB" w14:textId="6479EFB0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ప్రైవేట్ ఎత్తిపోతల నీటిపారుదల పధ</w:t>
            </w:r>
            <w:r w:rsidR="008231FE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8231FE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 xml:space="preserve">లు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3A59E5C" w14:textId="1B65B94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42.71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3B93253" w14:textId="3E6AEAC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38.21</w:t>
            </w:r>
          </w:p>
        </w:tc>
        <w:tc>
          <w:tcPr>
            <w:tcW w:w="1146" w:type="dxa"/>
            <w:vAlign w:val="center"/>
          </w:tcPr>
          <w:p w14:paraId="75F6BE97" w14:textId="26BE843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39.91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CC5A37" w14:textId="0F83213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28.61</w:t>
            </w:r>
          </w:p>
        </w:tc>
      </w:tr>
      <w:tr w:rsidR="00141506" w:rsidRPr="00DC5ED6" w14:paraId="45AB0CA4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288CC21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33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కె.వి)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0BF757" w14:textId="5C082FA7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1909.57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1C8711" w14:textId="7975A387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1665.86</w:t>
            </w:r>
          </w:p>
        </w:tc>
        <w:tc>
          <w:tcPr>
            <w:tcW w:w="1146" w:type="dxa"/>
            <w:vAlign w:val="center"/>
          </w:tcPr>
          <w:p w14:paraId="4AD3C89C" w14:textId="310F6B0E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1516.57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76756F" w14:textId="5FE9EDB4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1801.93</w:t>
            </w:r>
          </w:p>
        </w:tc>
      </w:tr>
      <w:tr w:rsidR="00141506" w:rsidRPr="00DC5ED6" w14:paraId="35B9B495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E10D1BC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4AF12F" w14:textId="3B4379E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2.21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4139AC0" w14:textId="3281947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2.29</w:t>
            </w:r>
          </w:p>
        </w:tc>
        <w:tc>
          <w:tcPr>
            <w:tcW w:w="1146" w:type="dxa"/>
            <w:vAlign w:val="center"/>
          </w:tcPr>
          <w:p w14:paraId="2D9B8D52" w14:textId="3029E51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2.59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F248932" w14:textId="1363BD9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2.49</w:t>
            </w:r>
          </w:p>
        </w:tc>
      </w:tr>
      <w:tr w:rsidR="00141506" w:rsidRPr="00DC5ED6" w14:paraId="0BEC91F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051869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2A4BC6C" w14:textId="7777777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4DD6136" w14:textId="7777777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vAlign w:val="center"/>
          </w:tcPr>
          <w:p w14:paraId="0491623F" w14:textId="4E7F3B9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BE7369F" w14:textId="021D189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141506" w:rsidRPr="00DC5ED6" w14:paraId="5A964A1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DA74C3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6231A37" w14:textId="6F192FF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69.48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BB19A14" w14:textId="3C0FDB5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72.13</w:t>
            </w:r>
          </w:p>
        </w:tc>
        <w:tc>
          <w:tcPr>
            <w:tcW w:w="1146" w:type="dxa"/>
            <w:vAlign w:val="center"/>
          </w:tcPr>
          <w:p w14:paraId="44C16A2C" w14:textId="475D974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42.15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70D2E6" w14:textId="3C00B03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50.04</w:t>
            </w:r>
          </w:p>
        </w:tc>
      </w:tr>
      <w:tr w:rsidR="00141506" w:rsidRPr="00DC5ED6" w14:paraId="6EBA78C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2A5CB51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75D6A4" w14:textId="5FFED97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16.04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CB820DA" w14:textId="622B5D0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16.95</w:t>
            </w:r>
          </w:p>
        </w:tc>
        <w:tc>
          <w:tcPr>
            <w:tcW w:w="1146" w:type="dxa"/>
            <w:vAlign w:val="center"/>
          </w:tcPr>
          <w:p w14:paraId="32880729" w14:textId="349DC2E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17.11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D12BC6" w14:textId="7FD28AC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12.87</w:t>
            </w:r>
          </w:p>
        </w:tc>
      </w:tr>
      <w:tr w:rsidR="00141506" w:rsidRPr="00DC5ED6" w14:paraId="0767C4C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2B89B5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F2C878F" w14:textId="2045539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A597E2C" w14:textId="1ADC2AA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13350012" w14:textId="0B5CDCE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64A4D42" w14:textId="1FE65A8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74C69622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2F5425D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FFC07B" w14:textId="13D23B0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0.93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F87E83B" w14:textId="5331B77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2.75</w:t>
            </w:r>
          </w:p>
        </w:tc>
        <w:tc>
          <w:tcPr>
            <w:tcW w:w="1146" w:type="dxa"/>
            <w:vAlign w:val="center"/>
          </w:tcPr>
          <w:p w14:paraId="6F4F4EA6" w14:textId="35579A8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E4E617" w14:textId="38FCD0C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2.75</w:t>
            </w:r>
          </w:p>
        </w:tc>
      </w:tr>
      <w:tr w:rsidR="00141506" w:rsidRPr="00DC5ED6" w14:paraId="020D94ED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17A7C42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2FDA4A6" w14:textId="7A342CA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A268BE" w14:textId="5A4BD86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36E69A0C" w14:textId="2ABA458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9930AA" w14:textId="4B1114B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1C67898D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E16F880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482D61" w14:textId="6AE981D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601BBC8" w14:textId="5A57586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5E5B3C39" w14:textId="63E67EF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8D9D74" w14:textId="049BF53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7D60F90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B14B7E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DFA594" w14:textId="117CAFC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571.05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2E0135B" w14:textId="248F76E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458.94</w:t>
            </w:r>
          </w:p>
        </w:tc>
        <w:tc>
          <w:tcPr>
            <w:tcW w:w="1146" w:type="dxa"/>
            <w:vAlign w:val="center"/>
          </w:tcPr>
          <w:p w14:paraId="540098C8" w14:textId="2ED2342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341.70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95355D0" w14:textId="6A9AC7A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300.71</w:t>
            </w:r>
          </w:p>
        </w:tc>
      </w:tr>
      <w:tr w:rsidR="00141506" w:rsidRPr="00DC5ED6" w14:paraId="3A2D865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C3F1DF9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టైమ్ ఆఫ్ డే (టి.ఓ.డి. పీక్)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10 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6DA069" w14:textId="34BD4F4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574.33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4AFDCDF" w14:textId="724FD29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497.46</w:t>
            </w:r>
          </w:p>
        </w:tc>
        <w:tc>
          <w:tcPr>
            <w:tcW w:w="1146" w:type="dxa"/>
            <w:vAlign w:val="center"/>
          </w:tcPr>
          <w:p w14:paraId="20D18416" w14:textId="7B4FE81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533.42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9B93340" w14:textId="4461077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655.68</w:t>
            </w:r>
          </w:p>
        </w:tc>
      </w:tr>
      <w:tr w:rsidR="00141506" w:rsidRPr="00DC5ED6" w14:paraId="0E14113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F87D27B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 ఆఫ్ పీక్)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A2A3D5" w14:textId="3BB4ADE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608.04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273F2A1" w14:textId="0BAACDA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561.80</w:t>
            </w:r>
          </w:p>
        </w:tc>
        <w:tc>
          <w:tcPr>
            <w:tcW w:w="1146" w:type="dxa"/>
            <w:vAlign w:val="center"/>
          </w:tcPr>
          <w:p w14:paraId="43B39B1B" w14:textId="32A172D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534.85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2FD292" w14:textId="4CA1016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719.96</w:t>
            </w:r>
          </w:p>
        </w:tc>
      </w:tr>
      <w:tr w:rsidR="00141506" w:rsidRPr="00DC5ED6" w14:paraId="665A46D5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2E420D3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CC15F1" w14:textId="53B7B66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12.16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472AFD7" w14:textId="581DE9E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11.19</w:t>
            </w:r>
          </w:p>
        </w:tc>
        <w:tc>
          <w:tcPr>
            <w:tcW w:w="1146" w:type="dxa"/>
            <w:vAlign w:val="center"/>
          </w:tcPr>
          <w:p w14:paraId="55E63691" w14:textId="0EA4115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9.40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D0BD85" w14:textId="00A5765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11.88</w:t>
            </w:r>
          </w:p>
        </w:tc>
      </w:tr>
      <w:tr w:rsidR="00141506" w:rsidRPr="00DC5ED6" w14:paraId="6442B21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05C474D" w14:textId="31446C49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F281A5B" w14:textId="600ACB7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0.97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087F68B" w14:textId="74323B8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0.65</w:t>
            </w:r>
          </w:p>
        </w:tc>
        <w:tc>
          <w:tcPr>
            <w:tcW w:w="1146" w:type="dxa"/>
            <w:vAlign w:val="center"/>
          </w:tcPr>
          <w:p w14:paraId="4A9CFFBF" w14:textId="4623759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3.52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09F20A" w14:textId="553F367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11C1CA54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DB7B06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AF6CC76" w14:textId="6CF834C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9.67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0EA682" w14:textId="78ACFE5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0.60</w:t>
            </w:r>
          </w:p>
        </w:tc>
        <w:tc>
          <w:tcPr>
            <w:tcW w:w="1146" w:type="dxa"/>
            <w:vAlign w:val="center"/>
          </w:tcPr>
          <w:p w14:paraId="5E4ABE42" w14:textId="1FA54AA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168253" w14:textId="5A3C442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6.60</w:t>
            </w:r>
          </w:p>
        </w:tc>
      </w:tr>
      <w:tr w:rsidR="00141506" w:rsidRPr="00DC5ED6" w14:paraId="7326601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27BA253" w14:textId="28FAFECB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0F31A0" w14:textId="759C7F2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DEFC169" w14:textId="55C4AF1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507F8066" w14:textId="757CED8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DB9D68" w14:textId="4EB2BBD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5985697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242882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D6E7352" w14:textId="4E31E96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9.76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14AF63E" w14:textId="35A8996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11.23</w:t>
            </w:r>
          </w:p>
        </w:tc>
        <w:tc>
          <w:tcPr>
            <w:tcW w:w="1146" w:type="dxa"/>
            <w:vAlign w:val="center"/>
          </w:tcPr>
          <w:p w14:paraId="7AC951EC" w14:textId="2010C07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8.15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D58043" w14:textId="65232DB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16.40</w:t>
            </w:r>
          </w:p>
        </w:tc>
      </w:tr>
      <w:tr w:rsidR="00141506" w:rsidRPr="00DC5ED6" w14:paraId="56B34873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6E2C6D38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66FFDF" w14:textId="584EA73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F72D1AC" w14:textId="2B4A8F9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234B5578" w14:textId="66737E1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E28E26" w14:textId="267CADB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3531DDF3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6EF558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6B09ED1" w14:textId="208BB8D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0C9870E" w14:textId="1673C07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44071DD6" w14:textId="71AB092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4ED05F" w14:textId="08CA80D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5BD6044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51C77D6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2E2E4D" w14:textId="284EE85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6B3067B" w14:textId="4B2E5DA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74A84F07" w14:textId="4CCCB65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0C7399" w14:textId="12C3BDA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7A44F472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C702CB5" w14:textId="7AFE5B5B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lastRenderedPageBreak/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66FE5B6" w14:textId="4B5787C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34.92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DCC354E" w14:textId="5CD2400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29.88</w:t>
            </w:r>
          </w:p>
        </w:tc>
        <w:tc>
          <w:tcPr>
            <w:tcW w:w="1146" w:type="dxa"/>
            <w:vAlign w:val="center"/>
          </w:tcPr>
          <w:p w14:paraId="4F17C47B" w14:textId="08EE3D3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22.68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25E866" w14:textId="6E16CE1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22.53</w:t>
            </w:r>
          </w:p>
        </w:tc>
      </w:tr>
      <w:tr w:rsidR="00141506" w:rsidRPr="00DC5ED6" w14:paraId="549941FA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262B38C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at 132 KV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F8EDEB2" w14:textId="6575182C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701.54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7022E88" w14:textId="5B08AE86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598.82</w:t>
            </w:r>
          </w:p>
        </w:tc>
        <w:tc>
          <w:tcPr>
            <w:tcW w:w="1146" w:type="dxa"/>
            <w:vAlign w:val="center"/>
          </w:tcPr>
          <w:p w14:paraId="7F2E4872" w14:textId="771C41BD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538.22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9BFBF0A" w14:textId="7963BBA8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899.41</w:t>
            </w:r>
          </w:p>
        </w:tc>
      </w:tr>
      <w:tr w:rsidR="00141506" w:rsidRPr="00DC5ED6" w14:paraId="08EDEC5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1684F2E8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677504" w14:textId="1527BC5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D00DFE9" w14:textId="7E81504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2BBCDBFD" w14:textId="41F0C00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59AD618" w14:textId="452F36F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1DEE35D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A90BC4B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94584D" w14:textId="7777777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F0C274A" w14:textId="7777777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vAlign w:val="center"/>
          </w:tcPr>
          <w:p w14:paraId="2FEDBCA3" w14:textId="400D8D2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04C06E4" w14:textId="62ED287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141506" w:rsidRPr="00DC5ED6" w14:paraId="3D409D02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6947F27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9DED349" w14:textId="0EA2182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45C6260" w14:textId="39180EF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69AC70DA" w14:textId="6B03DA0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36C1F6" w14:textId="22F6EC5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79AA998F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2D431E3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18ABB56" w14:textId="1A2585B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241C568" w14:textId="5A76DB3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14C53C4C" w14:textId="1CC4ED8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3F0797" w14:textId="4FB90A8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0C9BD1B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0D206E6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45F7A73" w14:textId="20592A7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DE95FE6" w14:textId="2230849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36543550" w14:textId="3A5A520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10D765" w14:textId="42387A0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21242F83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0C7FEE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8B36C5" w14:textId="10E7413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EC0DC4A" w14:textId="023BECD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7E8029E2" w14:textId="4FFA092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CFC99E" w14:textId="3CDBC68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51D2915D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43F69A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FC48323" w14:textId="072B693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E77EEE" w14:textId="0E32052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77E15A1D" w14:textId="2FFD9DC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FD2031" w14:textId="6A5AF2C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1E91CD0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161F6E76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DD57E5" w14:textId="2E9813E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C81BA6B" w14:textId="29E03A5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2912E48B" w14:textId="1A2BCE5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D966A0" w14:textId="0119E6D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0.02</w:t>
            </w:r>
          </w:p>
        </w:tc>
      </w:tr>
      <w:tr w:rsidR="00141506" w:rsidRPr="00DC5ED6" w14:paraId="4AFA6E33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A73A7E9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1FD8717" w14:textId="524B140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122.78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63430FC" w14:textId="5F0C6BB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82.57</w:t>
            </w:r>
          </w:p>
        </w:tc>
        <w:tc>
          <w:tcPr>
            <w:tcW w:w="1146" w:type="dxa"/>
            <w:vAlign w:val="center"/>
          </w:tcPr>
          <w:p w14:paraId="42D4A01D" w14:textId="7A8E4B6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92.89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B47ECCA" w14:textId="72F7E92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98.76</w:t>
            </w:r>
          </w:p>
        </w:tc>
      </w:tr>
      <w:tr w:rsidR="00141506" w:rsidRPr="00DC5ED6" w14:paraId="52573D8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046285E7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టైమ్ ఆఫ్ డే (టి.ఓ.డి. పీక్)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10 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2B7AD8F" w14:textId="092039F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128.71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B8A1B17" w14:textId="05DC16A7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94.55</w:t>
            </w:r>
          </w:p>
        </w:tc>
        <w:tc>
          <w:tcPr>
            <w:tcW w:w="1146" w:type="dxa"/>
            <w:vAlign w:val="center"/>
          </w:tcPr>
          <w:p w14:paraId="526D4C50" w14:textId="675DB19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107.95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E40E3" w14:textId="520A767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174.01</w:t>
            </w:r>
          </w:p>
        </w:tc>
      </w:tr>
      <w:tr w:rsidR="00141506" w:rsidRPr="00DC5ED6" w14:paraId="43F8949A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77DF2B44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 ఆఫ్ పీక్)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(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నుంచి ఉ. గం.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6)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78BD2C1" w14:textId="076556C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162.14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21041D" w14:textId="3CC3C66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117.36</w:t>
            </w:r>
          </w:p>
        </w:tc>
        <w:tc>
          <w:tcPr>
            <w:tcW w:w="1146" w:type="dxa"/>
            <w:vAlign w:val="center"/>
          </w:tcPr>
          <w:p w14:paraId="3EFFE3F0" w14:textId="3D9FEF22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119.61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FA7A9BF" w14:textId="5EDBB96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227.48</w:t>
            </w:r>
          </w:p>
        </w:tc>
      </w:tr>
      <w:tr w:rsidR="00141506" w:rsidRPr="00DC5ED6" w14:paraId="636F0DA4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2699EC1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FC1E8B" w14:textId="419C7D1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6.31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2C7877" w14:textId="337908B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6.00</w:t>
            </w:r>
          </w:p>
        </w:tc>
        <w:tc>
          <w:tcPr>
            <w:tcW w:w="1146" w:type="dxa"/>
            <w:vAlign w:val="center"/>
          </w:tcPr>
          <w:p w14:paraId="76E8E1E3" w14:textId="4550B51E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4.85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162907" w14:textId="0DFB9690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5.65</w:t>
            </w:r>
          </w:p>
        </w:tc>
      </w:tr>
      <w:tr w:rsidR="00141506" w:rsidRPr="00DC5ED6" w14:paraId="687E1BC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66B376D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A3A2B30" w14:textId="30F6967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4979B11" w14:textId="6DB6841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1FA6106C" w14:textId="0DF778C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24B1B8" w14:textId="1C686DD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5DA6A32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8FBAEBA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A6AF9D2" w14:textId="71F4FD2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4FEEED6" w14:textId="6D93B48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24084366" w14:textId="56809AB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1D8A31" w14:textId="3CD6A23F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290433D5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CCEA06E" w14:textId="3F35935A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DED86CE" w14:textId="56A5248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C598DCA" w14:textId="3F90722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00EE88CF" w14:textId="2378894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A14916" w14:textId="5855190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44F206E6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21453392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D81C90" w14:textId="59F2925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BCCA6D0" w14:textId="5A87C5A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45655A62" w14:textId="25B5F175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52865FC" w14:textId="31CDBEC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313E7E9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13FF7A4D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B03A028" w14:textId="3374863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524039C" w14:textId="7DE0F5F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7F9CD9AD" w14:textId="3A49357D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AB52C9" w14:textId="7D5DC88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521A3819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458BDCEC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1A727B2" w14:textId="5EBAF63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281.62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4AAA8F7" w14:textId="7854C478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297.40</w:t>
            </w:r>
          </w:p>
        </w:tc>
        <w:tc>
          <w:tcPr>
            <w:tcW w:w="1146" w:type="dxa"/>
            <w:vAlign w:val="center"/>
          </w:tcPr>
          <w:p w14:paraId="263A8D32" w14:textId="67021C8A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211.96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20C247" w14:textId="445F21E3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392.60</w:t>
            </w:r>
          </w:p>
        </w:tc>
      </w:tr>
      <w:tr w:rsidR="00141506" w:rsidRPr="00DC5ED6" w14:paraId="0A09D0E0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2E6F9D6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20B7005" w14:textId="78F8D2D1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D52B2A" w14:textId="67D3115C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vAlign w:val="center"/>
          </w:tcPr>
          <w:p w14:paraId="65DAD8D2" w14:textId="274DD429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E59858" w14:textId="3BF90ACB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41506" w:rsidRPr="00DC5ED6" w14:paraId="4CB18631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359EE1D5" w14:textId="0A61D035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B4A8277" w14:textId="5034E97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47BC793" w14:textId="55F5270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0.95</w:t>
            </w:r>
          </w:p>
        </w:tc>
        <w:tc>
          <w:tcPr>
            <w:tcW w:w="1146" w:type="dxa"/>
            <w:vAlign w:val="center"/>
          </w:tcPr>
          <w:p w14:paraId="4312E999" w14:textId="38E6E746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0.96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A44304" w14:textId="66A01644" w:rsidR="00141506" w:rsidRPr="00E871EF" w:rsidRDefault="0014150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0.89</w:t>
            </w:r>
          </w:p>
        </w:tc>
      </w:tr>
      <w:tr w:rsidR="00141506" w:rsidRPr="00DC5ED6" w14:paraId="3D7BC7BB" w14:textId="77777777" w:rsidTr="00E871EF">
        <w:trPr>
          <w:trHeight w:val="272"/>
          <w:jc w:val="center"/>
        </w:trPr>
        <w:tc>
          <w:tcPr>
            <w:tcW w:w="3481" w:type="dxa"/>
            <w:shd w:val="clear" w:color="auto" w:fill="auto"/>
            <w:vAlign w:val="center"/>
            <w:hideMark/>
          </w:tcPr>
          <w:p w14:paraId="5175F345" w14:textId="77777777" w:rsidR="00141506" w:rsidRPr="00E871EF" w:rsidRDefault="00141506" w:rsidP="00E871EF">
            <w:pPr>
              <w:tabs>
                <w:tab w:val="left" w:pos="567"/>
              </w:tabs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మొత్తం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ఎల్.టి.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+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502865E" w14:textId="0D1F2055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12716.17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CE997FE" w14:textId="64DF8402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12651.22</w:t>
            </w:r>
          </w:p>
        </w:tc>
        <w:tc>
          <w:tcPr>
            <w:tcW w:w="1146" w:type="dxa"/>
            <w:vAlign w:val="center"/>
          </w:tcPr>
          <w:p w14:paraId="3BA9F23F" w14:textId="6DD839BC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12715.10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78CEED" w14:textId="79B98862" w:rsidR="00141506" w:rsidRPr="00E871EF" w:rsidRDefault="0014150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14010.44</w:t>
            </w:r>
          </w:p>
        </w:tc>
      </w:tr>
    </w:tbl>
    <w:p w14:paraId="28165450" w14:textId="1EA814D3" w:rsidR="00BF2ABB" w:rsidRPr="00DC5ED6" w:rsidRDefault="00BF2ABB" w:rsidP="00DC5ED6">
      <w:pPr>
        <w:tabs>
          <w:tab w:val="left" w:pos="1845"/>
        </w:tabs>
        <w:spacing w:before="120" w:after="120" w:line="300" w:lineRule="auto"/>
        <w:jc w:val="center"/>
        <w:rPr>
          <w:rFonts w:ascii="Nirmala UI" w:hAnsi="Nirmala UI" w:cs="Nirmala UI"/>
          <w:b/>
          <w:sz w:val="20"/>
          <w:szCs w:val="20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326"/>
        <w:gridCol w:w="1013"/>
      </w:tblGrid>
      <w:tr w:rsidR="00106767" w:rsidRPr="00E871EF" w14:paraId="24EEF9BF" w14:textId="77777777" w:rsidTr="00106767">
        <w:trPr>
          <w:trHeight w:val="283"/>
          <w:tblHeader/>
          <w:jc w:val="center"/>
        </w:trPr>
        <w:tc>
          <w:tcPr>
            <w:tcW w:w="5756" w:type="dxa"/>
            <w:vMerge w:val="restart"/>
            <w:shd w:val="clear" w:color="auto" w:fill="auto"/>
            <w:vAlign w:val="center"/>
            <w:hideMark/>
          </w:tcPr>
          <w:p w14:paraId="22838821" w14:textId="77777777" w:rsidR="00801A83" w:rsidRPr="00E871EF" w:rsidRDefault="00801A83" w:rsidP="00E871EF">
            <w:pPr>
              <w:contextualSpacing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కేటగిరి 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B0A1B41" w14:textId="712E0970" w:rsidR="00801A83" w:rsidRPr="00E871EF" w:rsidRDefault="00801A83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2022-23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3DC4481B" w14:textId="3ECEED2B" w:rsidR="00801A83" w:rsidRPr="00E871EF" w:rsidRDefault="00801A83" w:rsidP="00E871E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2023-24</w:t>
            </w:r>
          </w:p>
        </w:tc>
      </w:tr>
      <w:tr w:rsidR="00801A83" w:rsidRPr="00E871EF" w14:paraId="14E0AEF0" w14:textId="77777777" w:rsidTr="00106767">
        <w:trPr>
          <w:trHeight w:val="283"/>
          <w:tblHeader/>
          <w:jc w:val="center"/>
        </w:trPr>
        <w:tc>
          <w:tcPr>
            <w:tcW w:w="5756" w:type="dxa"/>
            <w:vMerge/>
            <w:shd w:val="clear" w:color="auto" w:fill="auto"/>
            <w:vAlign w:val="center"/>
            <w:hideMark/>
          </w:tcPr>
          <w:p w14:paraId="7EEFE6F4" w14:textId="77777777" w:rsidR="00801A83" w:rsidRPr="00E871EF" w:rsidRDefault="00801A83" w:rsidP="00E871EF">
            <w:pPr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14:paraId="547C2549" w14:textId="49CF01C2" w:rsidR="00801A83" w:rsidRPr="00E871EF" w:rsidRDefault="00801A83" w:rsidP="00E871EF">
            <w:pPr>
              <w:contextualSpacing/>
              <w:jc w:val="center"/>
              <w:rPr>
                <w:b/>
                <w:bCs/>
                <w:sz w:val="21"/>
                <w:szCs w:val="21"/>
                <w:cs/>
                <w:lang w:eastAsia="en-IN" w:bidi="te-IN"/>
              </w:rPr>
            </w:pPr>
            <w:r w:rsidRPr="00E871EF">
              <w:rPr>
                <w:rFonts w:ascii="Vani" w:hAnsi="Vani" w:cs="Vani" w:hint="cs"/>
                <w:b/>
                <w:bCs/>
                <w:sz w:val="21"/>
                <w:szCs w:val="21"/>
                <w:cs/>
                <w:lang w:eastAsia="en-IN" w:bidi="te-IN"/>
              </w:rPr>
              <w:t>అంచనాలు</w:t>
            </w:r>
          </w:p>
        </w:tc>
      </w:tr>
      <w:tr w:rsidR="00106767" w:rsidRPr="00E871EF" w14:paraId="257D49C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AA3F12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ఎల్.టి.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670EFA" w14:textId="6C9E4123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10394.70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B6744B" w14:textId="0E35D687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10965.33</w:t>
            </w:r>
          </w:p>
        </w:tc>
      </w:tr>
      <w:tr w:rsidR="00106767" w:rsidRPr="00E871EF" w14:paraId="35692BC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2853AD4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గృహ వినియోగం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C2EAC6F" w14:textId="4273A16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5414.72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99FADD" w14:textId="6904CF2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5685.46</w:t>
            </w:r>
          </w:p>
        </w:tc>
      </w:tr>
      <w:tr w:rsidR="00106767" w:rsidRPr="00E871EF" w14:paraId="7EF0F27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EC1F825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వాణిజ్య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ఇతరములు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595E6A" w14:textId="788AFA7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1082.86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87BA1D" w14:textId="06B8243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1120.76</w:t>
            </w:r>
          </w:p>
        </w:tc>
      </w:tr>
      <w:tr w:rsidR="00106767" w:rsidRPr="00E871EF" w14:paraId="6BB3316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C92234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D606497" w14:textId="615127A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486.95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FFA9D4" w14:textId="016BA9F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523.25</w:t>
            </w:r>
          </w:p>
        </w:tc>
      </w:tr>
      <w:tr w:rsidR="00106767" w:rsidRPr="00E871EF" w14:paraId="351A8BA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47AA258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FB2DBB6" w14:textId="1A64DA6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319.69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A3DBD7" w14:textId="2A1A66B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335.67</w:t>
            </w:r>
          </w:p>
        </w:tc>
      </w:tr>
      <w:tr w:rsidR="00106767" w:rsidRPr="00E871EF" w14:paraId="4AC82A5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66B4626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C6F1584" w14:textId="51E2AD7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3090.47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995080" w14:textId="00268F6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3300.19</w:t>
            </w:r>
          </w:p>
        </w:tc>
      </w:tr>
      <w:tr w:rsidR="00106767" w:rsidRPr="00E871EF" w14:paraId="63E3438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C0C8266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11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 వి.)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F37181" w14:textId="4C145B93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1440.11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4560B73" w14:textId="4409F9E8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1571.73</w:t>
            </w:r>
          </w:p>
        </w:tc>
      </w:tr>
      <w:tr w:rsidR="00106767" w:rsidRPr="00E871EF" w14:paraId="7679F97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0A2AF05" w14:textId="02B20031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అపార్ట్మెంట్ భవనములు/ కాంప్లెక్స్ లు   మరియు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211AE6" w14:textId="4DC51B8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11.76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11B95B" w14:textId="1DBD4F7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12.12</w:t>
            </w:r>
          </w:p>
        </w:tc>
      </w:tr>
      <w:tr w:rsidR="00106767" w:rsidRPr="00E871EF" w14:paraId="5B815B7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0649BA8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EB449E1" w14:textId="029DC6F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833261" w14:textId="79E6E9E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64B42EB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CA007D5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lastRenderedPageBreak/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259310C" w14:textId="2AA89D5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300.67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BB7BD0" w14:textId="21A8C93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315.71</w:t>
            </w:r>
          </w:p>
        </w:tc>
      </w:tr>
      <w:tr w:rsidR="00106767" w:rsidRPr="00E871EF" w14:paraId="344592CB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F70402C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05ACC33" w14:textId="633C9FD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83.60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588FE0" w14:textId="27CDF3C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87.78</w:t>
            </w:r>
          </w:p>
        </w:tc>
      </w:tr>
      <w:tr w:rsidR="00106767" w:rsidRPr="00E871EF" w14:paraId="637F0BD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C1D338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74FEF88" w14:textId="230DAA8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9.69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A5148B" w14:textId="5E53CE5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10.17</w:t>
            </w:r>
          </w:p>
        </w:tc>
      </w:tr>
      <w:tr w:rsidR="00106767" w:rsidRPr="00E871EF" w14:paraId="5486334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BF6F42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C005D78" w14:textId="501FBC8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0EA95F" w14:textId="6C8FF6C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0.01</w:t>
            </w:r>
          </w:p>
        </w:tc>
      </w:tr>
      <w:tr w:rsidR="00106767" w:rsidRPr="00E871EF" w14:paraId="19101C3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B697465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7A32579" w14:textId="69FB46E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8E18A8B" w14:textId="67DBC34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0932D5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A17F27B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BE1381" w14:textId="74DFD0A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FF05E4" w14:textId="4953E67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0.04</w:t>
            </w:r>
          </w:p>
        </w:tc>
      </w:tr>
      <w:tr w:rsidR="00106767" w:rsidRPr="00E871EF" w14:paraId="7421454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93EEFCA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821763" w14:textId="32BE2B3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C8063C" w14:textId="448BD23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1C374C8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B6AB172" w14:textId="4D07F5B9" w:rsidR="00995C46" w:rsidRPr="00E871EF" w:rsidRDefault="00995C46" w:rsidP="00E871EF">
            <w:pPr>
              <w:tabs>
                <w:tab w:val="left" w:pos="0"/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262C5F" w14:textId="430C528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80F6B3" w14:textId="4AC7215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6C4459D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C60E901" w14:textId="5E344382" w:rsidR="00995C46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CD7B0BE" w14:textId="5457030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145.20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A439A6" w14:textId="291D4B5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165.75</w:t>
            </w:r>
          </w:p>
        </w:tc>
      </w:tr>
      <w:tr w:rsidR="00106767" w:rsidRPr="00E871EF" w14:paraId="24C2662B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E28D5E3" w14:textId="7975AB5E" w:rsidR="00995C46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FA26D3B" w14:textId="63E009D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126.53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4575BC" w14:textId="24E76B8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142.45</w:t>
            </w:r>
          </w:p>
        </w:tc>
      </w:tr>
      <w:tr w:rsidR="00106767" w:rsidRPr="00E871EF" w14:paraId="0F27DA1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0F18CEA" w14:textId="4F92103D" w:rsidR="00995C46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DB7C594" w14:textId="5D14163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150.90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2366B3" w14:textId="66A6355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168.76</w:t>
            </w:r>
          </w:p>
        </w:tc>
      </w:tr>
      <w:tr w:rsidR="00106767" w:rsidRPr="00E871EF" w14:paraId="5D95FF3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0801105" w14:textId="09E05395" w:rsidR="00995C46" w:rsidRPr="00E871EF" w:rsidRDefault="00995C46" w:rsidP="00E871EF">
            <w:pPr>
              <w:tabs>
                <w:tab w:val="left" w:pos="0"/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తక్కువ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గ్రిడ్ డిమాండ్) (6/2022-8/2022), (11/2022-01/2023 )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1999DA" w14:textId="11585AB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2FFA0B" w14:textId="059DD73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4EFD3B8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1E2E3AD" w14:textId="7AE5E5D1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845645A" w14:textId="1356D2B8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148.05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2797F5" w14:textId="04DE9FFC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159.12</w:t>
            </w:r>
          </w:p>
        </w:tc>
      </w:tr>
      <w:tr w:rsidR="00106767" w:rsidRPr="00E871EF" w14:paraId="6E82FEB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75EA10B" w14:textId="60AE7A36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454D951" w14:textId="6BAC306E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137.25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21ECB7" w14:textId="47CADA68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147.54</w:t>
            </w:r>
          </w:p>
        </w:tc>
      </w:tr>
      <w:tr w:rsidR="00106767" w:rsidRPr="00E871EF" w14:paraId="1621CFE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0DCA3DD" w14:textId="2426A0D2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8727A2" w14:textId="4C2997BB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146.28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083D3B" w14:textId="72AEB380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157.32</w:t>
            </w:r>
          </w:p>
        </w:tc>
      </w:tr>
      <w:tr w:rsidR="00106767" w:rsidRPr="00E871EF" w14:paraId="0B44E0B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E6BF48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E91F228" w14:textId="33293C2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003CB0F" w14:textId="4FF5410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0.66</w:t>
            </w:r>
          </w:p>
        </w:tc>
      </w:tr>
      <w:tr w:rsidR="00106767" w:rsidRPr="00E871EF" w14:paraId="06BC9EA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C6E882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6A23AC" w14:textId="0ECC0DA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0.30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E75FB6" w14:textId="4535437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0.31</w:t>
            </w:r>
          </w:p>
        </w:tc>
      </w:tr>
      <w:tr w:rsidR="00106767" w:rsidRPr="00E871EF" w14:paraId="44D3951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D200BB9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6E6684" w14:textId="27693C9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1.10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5F932C" w14:textId="0B462DF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1.16</w:t>
            </w:r>
          </w:p>
        </w:tc>
      </w:tr>
      <w:tr w:rsidR="00106767" w:rsidRPr="00E871EF" w14:paraId="5B35953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40C217A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6CF1AD" w14:textId="1E5E570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78.58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806811" w14:textId="243CF8B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82.51</w:t>
            </w:r>
          </w:p>
        </w:tc>
      </w:tr>
      <w:tr w:rsidR="00106767" w:rsidRPr="00E871EF" w14:paraId="5A90F2E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1A945C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E5C57E" w14:textId="521E4A2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44.40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D65E73" w14:textId="6F10043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47.95</w:t>
            </w:r>
          </w:p>
        </w:tc>
      </w:tr>
      <w:tr w:rsidR="00106767" w:rsidRPr="00E871EF" w14:paraId="12160E9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5C43FB3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4CC6216" w14:textId="547FE0A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1.86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DBB857" w14:textId="48DADCA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1.96</w:t>
            </w:r>
          </w:p>
        </w:tc>
      </w:tr>
      <w:tr w:rsidR="00106767" w:rsidRPr="00E871EF" w14:paraId="111E051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3395DA3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ACA204F" w14:textId="0F4FFF6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467EB2" w14:textId="0B05311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3F76294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7B620D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jc w:val="both"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117B280" w14:textId="6138F4B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19.33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27A7C5" w14:textId="611083D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20.30</w:t>
            </w:r>
          </w:p>
        </w:tc>
      </w:tr>
      <w:tr w:rsidR="00106767" w:rsidRPr="00E871EF" w14:paraId="37A788F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48DB397" w14:textId="42E68A0E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jc w:val="both"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B2F69F1" w14:textId="519DCE6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33.92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002456" w14:textId="2E0336D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50.13</w:t>
            </w:r>
          </w:p>
        </w:tc>
      </w:tr>
      <w:tr w:rsidR="00106767" w:rsidRPr="00E871EF" w14:paraId="38B6019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13D35A8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33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కె.వి)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440390A" w14:textId="35753E8A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1540.99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D8E149" w14:textId="6DED1084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1650.95</w:t>
            </w:r>
          </w:p>
        </w:tc>
      </w:tr>
      <w:tr w:rsidR="00106767" w:rsidRPr="00E871EF" w14:paraId="3E0007C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966ECD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C99EEA5" w14:textId="3A9F96B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2.39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64FC4A" w14:textId="17666AA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2.46</w:t>
            </w:r>
          </w:p>
        </w:tc>
      </w:tr>
      <w:tr w:rsidR="00106767" w:rsidRPr="00E871EF" w14:paraId="1E742F5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2362858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B67869" w14:textId="4F16B05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360FB6" w14:textId="3478808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0EFAD23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A493023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4C8A182" w14:textId="0DE7A35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72.86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E8B631" w14:textId="0A723AD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77.96</w:t>
            </w:r>
          </w:p>
        </w:tc>
      </w:tr>
      <w:tr w:rsidR="00106767" w:rsidRPr="00E871EF" w14:paraId="66BC37F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760841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CB851F3" w14:textId="5B47213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17.32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2CD130" w14:textId="52D22B2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18.54</w:t>
            </w:r>
          </w:p>
        </w:tc>
      </w:tr>
      <w:tr w:rsidR="00106767" w:rsidRPr="00E871EF" w14:paraId="6F5E7BC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DBC0C1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29D1BD" w14:textId="63CE276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5FF648" w14:textId="76CB332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1AC6381B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6C038C6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4EBA8D" w14:textId="6C77102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1.60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579D05" w14:textId="2EB2804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1.76</w:t>
            </w:r>
          </w:p>
        </w:tc>
      </w:tr>
      <w:tr w:rsidR="00106767" w:rsidRPr="00E871EF" w14:paraId="689719A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1631A6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F9D7C3" w14:textId="10EF155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D71999" w14:textId="3F13126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0D754D1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7C024D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152FC29" w14:textId="59B7060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A0B4D9" w14:textId="5D6E8B3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39D97B74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81C53C2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C62DD8" w14:textId="74DE921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D96E51" w14:textId="19968A0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4F502E3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6761D7DF" w14:textId="5E5E97D3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FA371D6" w14:textId="3F398E6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52E0D5" w14:textId="6AED755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106767" w:rsidRPr="00E871EF" w14:paraId="2C878AF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D5970E7" w14:textId="1CE85417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B4D2894" w14:textId="1E18BBD1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271.18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1AADBA" w14:textId="35EA15D2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277.20</w:t>
            </w:r>
          </w:p>
        </w:tc>
      </w:tr>
      <w:tr w:rsidR="00106767" w:rsidRPr="00E871EF" w14:paraId="55ADB7A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057CBE4" w14:textId="17EEBC44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35BC79" w14:textId="7053EB68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290.79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8C5535" w14:textId="5E7AF7FB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302.48</w:t>
            </w:r>
          </w:p>
        </w:tc>
      </w:tr>
      <w:tr w:rsidR="00106767" w:rsidRPr="00E871EF" w14:paraId="04B8B98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F1D051E" w14:textId="54669230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75A26D0" w14:textId="2E88341F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151.19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8FEE60" w14:textId="3A445E3B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172.02</w:t>
            </w:r>
          </w:p>
        </w:tc>
      </w:tr>
      <w:tr w:rsidR="00106767" w:rsidRPr="00E871EF" w14:paraId="3B1DA0E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20A9A5F" w14:textId="1DE2F0B8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D121E6" w14:textId="6BDFD68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10E6A45" w14:textId="60CE8D4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106767" w:rsidRPr="00E871EF" w14:paraId="154FD2E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09265AF" w14:textId="29B8540B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B5394EA" w14:textId="0535AB66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272.07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847A2D" w14:textId="76FD1DED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284.14</w:t>
            </w:r>
          </w:p>
        </w:tc>
      </w:tr>
      <w:tr w:rsidR="00106767" w:rsidRPr="00E871EF" w14:paraId="6572696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2461050" w14:textId="1F7D01F7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lastRenderedPageBreak/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4ECCE78" w14:textId="6771FDF0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301.85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B97962" w14:textId="1B27CF4F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302.40</w:t>
            </w:r>
          </w:p>
        </w:tc>
      </w:tr>
      <w:tr w:rsidR="00106767" w:rsidRPr="00E871EF" w14:paraId="01E635D4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1B697DB" w14:textId="55E42704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4EC4CED" w14:textId="6148CB7C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93.61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500BED" w14:textId="40B34052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143.48</w:t>
            </w:r>
          </w:p>
        </w:tc>
      </w:tr>
      <w:tr w:rsidR="00106767" w:rsidRPr="00E871EF" w14:paraId="2ECBEAD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AB2379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20CC513" w14:textId="37B74F5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12.14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F13C8C" w14:textId="0E6AEC3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12.56</w:t>
            </w:r>
          </w:p>
        </w:tc>
      </w:tr>
      <w:tr w:rsidR="00106767" w:rsidRPr="00E871EF" w14:paraId="5D628AC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FFD4B64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421CE3" w14:textId="36F48AE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A5AF6F8" w14:textId="5E820EC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110C59D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8740D2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2A595C" w14:textId="3E7E6F2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8.34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B2C202" w14:textId="137A996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8.51</w:t>
            </w:r>
          </w:p>
        </w:tc>
      </w:tr>
      <w:tr w:rsidR="00106767" w:rsidRPr="00E871EF" w14:paraId="438B670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1DFAF0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4A672D" w14:textId="615C291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64F5B3" w14:textId="27A1FA7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BD99D8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5FCCA7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DF01D48" w14:textId="0C12017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21.22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FA03C21" w14:textId="29CF1D7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22.28</w:t>
            </w:r>
          </w:p>
        </w:tc>
      </w:tr>
      <w:tr w:rsidR="00106767" w:rsidRPr="00E871EF" w14:paraId="4150E497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67D946B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AB3AC40" w14:textId="09A9C23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E41C38" w14:textId="508C47A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AE52A96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75E4AA6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7629B52" w14:textId="30A536F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ED6A88" w14:textId="4D3B950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81C235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49FA31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B3FB6A4" w14:textId="01CFFBF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4E87F8" w14:textId="2301F9D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149FF1C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A857B15" w14:textId="4C5A7C08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DCF955F" w14:textId="1DDA6F0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24.44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A20E96" w14:textId="5FE2E3D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25.17</w:t>
            </w:r>
          </w:p>
        </w:tc>
      </w:tr>
      <w:tr w:rsidR="00106767" w:rsidRPr="00E871EF" w14:paraId="51AE928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70BE05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at 132 KV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DAB7E5D" w14:textId="783D4B8A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948.25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1BBE88" w14:textId="6287E730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1058.50</w:t>
            </w:r>
          </w:p>
        </w:tc>
      </w:tr>
      <w:tr w:rsidR="00106767" w:rsidRPr="00E871EF" w14:paraId="3F915D3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138E585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EC9DEEE" w14:textId="12BD189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7A3277" w14:textId="7B65583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487C417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6B185C8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662718" w14:textId="79F6C78A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F68A9A" w14:textId="0B51FFE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1886A5D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77AA11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682B736" w14:textId="63D41E9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B73DF" w14:textId="5BA715A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23F3CB1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0094A0A5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E37942" w14:textId="33F6460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AFD656" w14:textId="09E8D09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C4DAD4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AC2164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2DC959A" w14:textId="4396C8C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64148E" w14:textId="0AA0922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37412E7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AFDC6F2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4C634D0" w14:textId="4D135CD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0.25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E4F5FD" w14:textId="7ADDCEA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0.24</w:t>
            </w:r>
          </w:p>
        </w:tc>
      </w:tr>
      <w:tr w:rsidR="00106767" w:rsidRPr="00E871EF" w14:paraId="21D1369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5A9F5CDF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BABD37" w14:textId="2A4D534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F9B787" w14:textId="7381963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5F35C0B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7226E663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9614705" w14:textId="4D6C0B9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EE69C1" w14:textId="4504F9B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0.02</w:t>
            </w:r>
          </w:p>
        </w:tc>
      </w:tr>
      <w:tr w:rsidR="00106767" w:rsidRPr="00E871EF" w14:paraId="5FF84B3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C3028D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9AB410" w14:textId="6AECD03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FAB75C" w14:textId="19FD066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67EA561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3695D15" w14:textId="57556FAD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C24D702" w14:textId="1AEA91D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591C2C" w14:textId="33E93CA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7DDE15F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3F6D558" w14:textId="53534419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F634651" w14:textId="15C85C7D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87.68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8D77DB" w14:textId="4290D305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100.48</w:t>
            </w:r>
          </w:p>
        </w:tc>
      </w:tr>
      <w:tr w:rsidR="00106767" w:rsidRPr="00E871EF" w14:paraId="796284D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D5317B8" w14:textId="3C685889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C1BDB7" w14:textId="48FC35B7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105.11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980773" w14:textId="0EA59197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120.48</w:t>
            </w:r>
          </w:p>
        </w:tc>
      </w:tr>
      <w:tr w:rsidR="00106767" w:rsidRPr="00E871EF" w14:paraId="069A445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0033F6E" w14:textId="6C3EC3C6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A54EE7" w14:textId="00CEF4BF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60.47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D0DC25" w14:textId="1E900148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82.07</w:t>
            </w:r>
          </w:p>
        </w:tc>
      </w:tr>
      <w:tr w:rsidR="00106767" w:rsidRPr="00E871EF" w14:paraId="2B51FBF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633C17F4" w14:textId="0876B731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6FDC69" w14:textId="158DDBF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6769C8" w14:textId="7E3D13B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68E4F5B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66EE451" w14:textId="5CB462F9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39BF23" w14:textId="08297E41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84.11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664EAC" w14:textId="3ADD32BE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91.21</w:t>
            </w:r>
          </w:p>
        </w:tc>
      </w:tr>
      <w:tr w:rsidR="00106767" w:rsidRPr="00E871EF" w14:paraId="148CB2F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DBC54EB" w14:textId="0F45D7C8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D127957" w14:textId="52F08687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97.48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C5BA66" w14:textId="7065CB45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105.73</w:t>
            </w:r>
          </w:p>
        </w:tc>
      </w:tr>
      <w:tr w:rsidR="00106767" w:rsidRPr="00E871EF" w14:paraId="3247353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1DE60787" w14:textId="1A8FF832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BB806A" w14:textId="0C341B4B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54.43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3A2917" w14:textId="4607BE39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74.10</w:t>
            </w:r>
          </w:p>
        </w:tc>
      </w:tr>
      <w:tr w:rsidR="00106767" w:rsidRPr="00E871EF" w14:paraId="24CF034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BFE9334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621B52" w14:textId="3219707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6.15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BEBBB5" w14:textId="14FC645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6.36</w:t>
            </w:r>
          </w:p>
        </w:tc>
      </w:tr>
      <w:tr w:rsidR="00106767" w:rsidRPr="00E871EF" w14:paraId="5F7E9E0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34BDECAC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2D6490" w14:textId="31A13E2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77DF99" w14:textId="11DA705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2FE5DD5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78221A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50ED36" w14:textId="0415152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A914A6" w14:textId="37D90E3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592CB13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069A5AE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05D1D7" w14:textId="1D037C1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4FDF79" w14:textId="29BD7BD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28ECC95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2298592A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9A1583B" w14:textId="6543D07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C29D35" w14:textId="75A2949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DF2F376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1EF43871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A25FEE0" w14:textId="792B59B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EAF9737" w14:textId="0F1EB5A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C86DAD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C72F04C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798C52" w14:textId="282B833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451.97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08F13E" w14:textId="28567E26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477.18</w:t>
            </w:r>
          </w:p>
        </w:tc>
      </w:tr>
      <w:tr w:rsidR="00106767" w:rsidRPr="00E871EF" w14:paraId="53B5036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C85414A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F26AB05" w14:textId="19323A1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7BB177" w14:textId="36EC6139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7F6911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6250E46E" w14:textId="3884202B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4583184" w14:textId="255A96C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0.58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7081D3" w14:textId="1F565C2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E871EF">
              <w:rPr>
                <w:sz w:val="21"/>
                <w:szCs w:val="21"/>
              </w:rPr>
              <w:t>0.64</w:t>
            </w:r>
          </w:p>
        </w:tc>
      </w:tr>
      <w:tr w:rsidR="00106767" w:rsidRPr="00E871EF" w14:paraId="2CD99B26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67F88AC0" w14:textId="1D938F71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at 220 KV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4EFD658" w14:textId="48EF4F1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FECBB4" w14:textId="1FB99E0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b/>
                <w:bCs/>
                <w:sz w:val="21"/>
                <w:szCs w:val="21"/>
              </w:rPr>
              <w:t>0.00</w:t>
            </w:r>
          </w:p>
        </w:tc>
      </w:tr>
      <w:tr w:rsidR="00106767" w:rsidRPr="00E871EF" w14:paraId="496E8AC7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321C3B7" w14:textId="0AF7308C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15E2530" w14:textId="2EEFBA9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C576E3" w14:textId="3DD558F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04F3557A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0CEC37E" w14:textId="480E21DB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lastRenderedPageBreak/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2E9264" w14:textId="3CC1F09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B2C319" w14:textId="77379EE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0CD1A91E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622D010" w14:textId="6135B4D6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94A5C5" w14:textId="2BD8F4A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A833A2" w14:textId="3D2E0BD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F22583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6251ABFA" w14:textId="64674D42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23F8BFB" w14:textId="2A8A511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EA072F" w14:textId="17569CF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A31DA0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39FDE8B" w14:textId="6A0BBCCF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7297826" w14:textId="70D0FBA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F33B2B" w14:textId="1C5452C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353AF120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5853C17" w14:textId="5F573740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5F357F" w14:textId="69F7520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93F56B" w14:textId="5014002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B3D075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14117A4" w14:textId="2FEF7B3A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934BF34" w14:textId="2A560DC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97F273" w14:textId="425AE3E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557037B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F4F34BF" w14:textId="115725E8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A780AB" w14:textId="33E51A1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FFEE92" w14:textId="7727892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04634BF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D158DA4" w14:textId="5755F3D8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E7AE95" w14:textId="42C6577E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217A73" w14:textId="4E175603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39160988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06639CA" w14:textId="17789903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C3EC47" w14:textId="704B97B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4C16DE" w14:textId="1F092805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1A03036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1D7879CE" w14:textId="65B01BD3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1E58DAF" w14:textId="3D51131F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792EBE" w14:textId="6A5754CA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3A217C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0A60167" w14:textId="30285BB9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90795F" w14:textId="335CC2FE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08D311D" w14:textId="08B15C8C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33BA6876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C77ED77" w14:textId="1D7E4EC7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FDDA78E" w14:textId="17382B46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71A457" w14:textId="60E0C9AF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0B366EF9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11463BF4" w14:textId="4151A0EF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76C540" w14:textId="2AA633B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79F846" w14:textId="4519BD1B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 </w:t>
            </w:r>
          </w:p>
        </w:tc>
      </w:tr>
      <w:tr w:rsidR="00106767" w:rsidRPr="00E871EF" w14:paraId="17268B8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24BFC41" w14:textId="52BDE109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19337C" w14:textId="07788A4E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D90F22" w14:textId="365E8F7A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14FEAFD5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CC49855" w14:textId="596EEE75" w:rsidR="006E70D0" w:rsidRPr="00E871EF" w:rsidRDefault="006E70D0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D14D53C" w14:textId="64B31D8D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454F45" w14:textId="46818915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2E70216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09AC46D7" w14:textId="6768D4B4" w:rsidR="006E70D0" w:rsidRPr="00E871EF" w:rsidRDefault="009C4B4F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1266306" w14:textId="7274C2D1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8B1AA82" w14:textId="0462C41D" w:rsidR="006E70D0" w:rsidRPr="00E871EF" w:rsidRDefault="006E70D0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BFA6B4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3347DD0F" w14:textId="00B6B56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6F864D5" w14:textId="5C0A4D7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413E28" w14:textId="124BED7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7B11A8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0F19DF0" w14:textId="7C59E5B0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సీజనల్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E871EF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44EDCE" w14:textId="05E27A8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63EE12" w14:textId="5C84382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ABE0B94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052AB44" w14:textId="1FCD96C3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8138D4" w14:textId="576B349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6DF0DD" w14:textId="46CC76F1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5E57693C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77CEF691" w14:textId="2D1D859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9D615A8" w14:textId="2CFBD45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09A6FA" w14:textId="540DF0CF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25AFF93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A6D0746" w14:textId="609AC805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BCF886" w14:textId="35DC21E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96FC55" w14:textId="590E23B7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44F88BF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280B9B2C" w14:textId="2CF863AD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4CA8B2" w14:textId="0E7CFA2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F099F7" w14:textId="6B9649E4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4CEEB51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5A3DF681" w14:textId="5014A0FD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6269B04" w14:textId="7F9D9CD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15AE5C" w14:textId="5C9715C2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742ECD5D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12671D8" w14:textId="4270EC24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AEA4933" w14:textId="2B2AA718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0732A6" w14:textId="1E59019D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6514878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</w:tcPr>
          <w:p w14:paraId="4289586E" w14:textId="0239C950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E871EF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ప్రైవేట్ ఎత్తిపోతల నీటిపారుదల </w:t>
            </w:r>
            <w:r w:rsidR="004E3DC5" w:rsidRPr="00E871EF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పధ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క</w:t>
            </w:r>
            <w:r w:rsidR="00F1413C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ము</w:t>
            </w:r>
            <w:r w:rsidR="004E3DC5">
              <w:rPr>
                <w:rFonts w:ascii="Nirmala UI" w:hAnsi="Nirmala UI" w:cs="Nirmala UI" w:hint="cs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A124051" w14:textId="579F98DC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3A1A6D" w14:textId="20B80BF0" w:rsidR="00995C46" w:rsidRPr="00E871EF" w:rsidRDefault="00995C46" w:rsidP="00E871EF">
            <w:pPr>
              <w:contextualSpacing/>
              <w:jc w:val="center"/>
              <w:rPr>
                <w:sz w:val="21"/>
                <w:szCs w:val="21"/>
              </w:rPr>
            </w:pPr>
            <w:r w:rsidRPr="00E871EF">
              <w:rPr>
                <w:sz w:val="21"/>
                <w:szCs w:val="21"/>
              </w:rPr>
              <w:t>0.00</w:t>
            </w:r>
          </w:p>
        </w:tc>
      </w:tr>
      <w:tr w:rsidR="00106767" w:rsidRPr="00E871EF" w14:paraId="4D7BAE12" w14:textId="77777777" w:rsidTr="00106767">
        <w:trPr>
          <w:trHeight w:val="283"/>
          <w:jc w:val="center"/>
        </w:trPr>
        <w:tc>
          <w:tcPr>
            <w:tcW w:w="5756" w:type="dxa"/>
            <w:shd w:val="clear" w:color="auto" w:fill="auto"/>
            <w:vAlign w:val="center"/>
            <w:hideMark/>
          </w:tcPr>
          <w:p w14:paraId="49281F27" w14:textId="77777777" w:rsidR="00995C46" w:rsidRPr="00E871EF" w:rsidRDefault="00995C46" w:rsidP="00E871EF">
            <w:pPr>
              <w:tabs>
                <w:tab w:val="left" w:pos="35"/>
              </w:tabs>
              <w:ind w:left="35" w:hanging="35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మొత్తం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(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ఎల్.టి. 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+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E871EF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3FFD40" w14:textId="4FAEABC3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14324.05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E3512C" w14:textId="7B002CCE" w:rsidR="00995C46" w:rsidRPr="00E871EF" w:rsidRDefault="00995C46" w:rsidP="00E871EF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E871EF">
              <w:rPr>
                <w:b/>
                <w:bCs/>
                <w:sz w:val="21"/>
                <w:szCs w:val="21"/>
              </w:rPr>
              <w:t>15246.52</w:t>
            </w:r>
          </w:p>
        </w:tc>
      </w:tr>
    </w:tbl>
    <w:p w14:paraId="7BAD3BF4" w14:textId="25FBFAE2" w:rsidR="005250CC" w:rsidRPr="00106767" w:rsidRDefault="006C3080" w:rsidP="000C253F">
      <w:pPr>
        <w:pStyle w:val="Heading2"/>
        <w:ind w:left="426" w:hanging="426"/>
        <w:rPr>
          <w:rFonts w:ascii="Nirmala UI" w:hAnsi="Nirmala UI" w:cs="Nirmala UI"/>
          <w:sz w:val="24"/>
        </w:rPr>
      </w:pPr>
      <w:r w:rsidRPr="00106767">
        <w:rPr>
          <w:rFonts w:ascii="Nirmala UI" w:hAnsi="Nirmala UI" w:cs="Nirmala UI"/>
          <w:sz w:val="24"/>
          <w:cs/>
          <w:lang w:bidi="te-IN"/>
        </w:rPr>
        <w:t xml:space="preserve">ప్రస్తుత </w:t>
      </w:r>
      <w:r w:rsidR="00694F6F">
        <w:rPr>
          <w:rFonts w:ascii="Nirmala UI" w:hAnsi="Nirmala UI" w:cs="Nirmala UI" w:hint="cs"/>
          <w:sz w:val="24"/>
          <w:cs/>
          <w:lang w:bidi="te-IN"/>
        </w:rPr>
        <w:t xml:space="preserve">టారిఫ్ ద్వారా </w:t>
      </w:r>
      <w:r w:rsidR="0080293F" w:rsidRPr="00106767">
        <w:rPr>
          <w:rFonts w:ascii="Nirmala UI" w:hAnsi="Nirmala UI" w:cs="Nirmala UI"/>
          <w:sz w:val="24"/>
          <w:cs/>
          <w:lang w:bidi="te-IN"/>
        </w:rPr>
        <w:t>ఆదాయం</w:t>
      </w:r>
    </w:p>
    <w:p w14:paraId="5ACDA27A" w14:textId="6E6ABD65" w:rsidR="00BF2ABB" w:rsidRPr="00DC5ED6" w:rsidRDefault="0080293F" w:rsidP="00DC5ED6">
      <w:pPr>
        <w:pStyle w:val="ListParagraph"/>
        <w:spacing w:before="120" w:after="120" w:line="300" w:lineRule="auto"/>
        <w:ind w:left="360"/>
        <w:jc w:val="both"/>
        <w:rPr>
          <w:rFonts w:ascii="Nirmala UI" w:hAnsi="Nirmala UI" w:cs="Nirmala UI"/>
          <w:sz w:val="20"/>
          <w:szCs w:val="20"/>
        </w:rPr>
      </w:pPr>
      <w:bookmarkStart w:id="61" w:name="_Toc89513526"/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దిగువ పట్టిక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995C46" w:rsidRPr="00DC5ED6">
        <w:rPr>
          <w:rFonts w:ascii="Nirmala UI" w:hAnsi="Nirmala UI" w:cs="Nirmala UI"/>
          <w:sz w:val="20"/>
          <w:szCs w:val="20"/>
        </w:rPr>
        <w:t>2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995C46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మరియు ఆర్థిక సంవత్సరం </w:t>
      </w:r>
      <w:r w:rsidRPr="00DC5ED6">
        <w:rPr>
          <w:rFonts w:ascii="Nirmala UI" w:hAnsi="Nirmala UI" w:cs="Nirmala UI"/>
          <w:sz w:val="20"/>
          <w:szCs w:val="20"/>
        </w:rPr>
        <w:t>202</w:t>
      </w:r>
      <w:r w:rsidR="00995C46" w:rsidRPr="00DC5ED6">
        <w:rPr>
          <w:rFonts w:ascii="Nirmala UI" w:hAnsi="Nirmala UI" w:cs="Nirmala UI"/>
          <w:sz w:val="20"/>
          <w:szCs w:val="20"/>
        </w:rPr>
        <w:t>3</w:t>
      </w:r>
      <w:r w:rsidRPr="00DC5ED6">
        <w:rPr>
          <w:rFonts w:ascii="Nirmala UI" w:hAnsi="Nirmala UI" w:cs="Nirmala UI"/>
          <w:sz w:val="20"/>
          <w:szCs w:val="20"/>
        </w:rPr>
        <w:t>-2</w:t>
      </w:r>
      <w:r w:rsidR="00995C46" w:rsidRPr="00DC5ED6">
        <w:rPr>
          <w:rFonts w:ascii="Nirmala UI" w:hAnsi="Nirmala UI" w:cs="Nirmala UI"/>
          <w:sz w:val="20"/>
          <w:szCs w:val="20"/>
        </w:rPr>
        <w:t>4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కొరకు కేటగిరి వారీగా ఆదాయ</w:t>
      </w:r>
      <w:r w:rsidR="00694F6F">
        <w:rPr>
          <w:rFonts w:ascii="Nirmala UI" w:hAnsi="Nirmala UI" w:cs="Nirmala UI" w:hint="cs"/>
          <w:sz w:val="20"/>
          <w:szCs w:val="20"/>
          <w:cs/>
          <w:lang w:bidi="te-IN"/>
        </w:rPr>
        <w:t xml:space="preserve"> వివరాలు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:</w:t>
      </w:r>
      <w:r w:rsidR="00BF2ABB" w:rsidRPr="00DC5ED6">
        <w:rPr>
          <w:rFonts w:ascii="Nirmala UI" w:hAnsi="Nirmala UI" w:cs="Nirmala UI"/>
          <w:sz w:val="20"/>
          <w:szCs w:val="20"/>
        </w:rPr>
        <w:t xml:space="preserve">: </w:t>
      </w:r>
    </w:p>
    <w:p w14:paraId="1DDEF63E" w14:textId="7BD2A3B6" w:rsidR="00BF2ABB" w:rsidRPr="00DC5ED6" w:rsidRDefault="0080293F" w:rsidP="00DC5ED6">
      <w:pPr>
        <w:pStyle w:val="BodyText"/>
        <w:spacing w:before="120" w:after="120" w:line="300" w:lineRule="auto"/>
        <w:ind w:left="360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DC5ED6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కేటగిరి-వారీగా ఆదాయం అంచనా (</w:t>
      </w:r>
      <w:r w:rsidR="00694F6F">
        <w:rPr>
          <w:rFonts w:ascii="Nirmala UI" w:hAnsi="Nirmala UI" w:cs="Nirmala UI" w:hint="cs"/>
          <w:b/>
          <w:bCs/>
          <w:sz w:val="20"/>
          <w:szCs w:val="20"/>
          <w:lang w:bidi="te-IN"/>
        </w:rPr>
        <w:t>NTI</w:t>
      </w:r>
      <w:r w:rsidRPr="00DC5ED6">
        <w:rPr>
          <w:rFonts w:ascii="Nirmala UI" w:hAnsi="Nirmala UI" w:cs="Nirmala UI"/>
          <w:b/>
          <w:bCs/>
          <w:sz w:val="20"/>
          <w:szCs w:val="20"/>
          <w:cs/>
          <w:lang w:bidi="te-IN"/>
        </w:rPr>
        <w:t xml:space="preserve"> మినహాయించి) (రూ. కోట్లలో)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5820"/>
        <w:gridCol w:w="1320"/>
        <w:gridCol w:w="1320"/>
      </w:tblGrid>
      <w:tr w:rsidR="00995C46" w:rsidRPr="00106767" w14:paraId="20D23506" w14:textId="77777777" w:rsidTr="00106767">
        <w:trPr>
          <w:trHeight w:val="283"/>
          <w:tblHeader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CC9" w14:textId="73CBEA91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0B4" w14:textId="0F40888A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  <w:lang w:eastAsia="en-IN"/>
              </w:rPr>
              <w:t>2022-23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062" w14:textId="5CAF1F1D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  <w:lang w:eastAsia="en-IN"/>
              </w:rPr>
              <w:t>2023-24</w:t>
            </w:r>
          </w:p>
        </w:tc>
      </w:tr>
      <w:tr w:rsidR="00995C46" w:rsidRPr="00106767" w14:paraId="78A00841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D5A" w14:textId="40D1A597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ఎల్.టి.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AC0B" w14:textId="1A7B90AB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4796.40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26D9" w14:textId="1169B489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5082.11</w:t>
            </w:r>
          </w:p>
        </w:tc>
      </w:tr>
      <w:tr w:rsidR="00995C46" w:rsidRPr="00106767" w14:paraId="0D39B6E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B5D" w14:textId="7B72AA95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గృహ వినియోగం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21FD" w14:textId="1F3F9907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2572.97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D3A2" w14:textId="65DE704A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2758.83</w:t>
            </w:r>
          </w:p>
        </w:tc>
      </w:tr>
      <w:tr w:rsidR="00995C46" w:rsidRPr="00106767" w14:paraId="03391DC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303" w14:textId="59908391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వాణిజ్య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ఇతరములు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50F" w14:textId="4A038F0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1094.89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386A" w14:textId="46DEF51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1142.19</w:t>
            </w:r>
          </w:p>
        </w:tc>
      </w:tr>
      <w:tr w:rsidR="00995C46" w:rsidRPr="00106767" w14:paraId="12A6835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BC9" w14:textId="5D318672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9DA" w14:textId="6CB79DF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405.31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23C7" w14:textId="647112E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435.57</w:t>
            </w:r>
          </w:p>
        </w:tc>
      </w:tr>
      <w:tr w:rsidR="00995C46" w:rsidRPr="00106767" w14:paraId="16C3FC54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97E" w14:textId="1E06C3DB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396D" w14:textId="6C15313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241.72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C57" w14:textId="2635256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253.00</w:t>
            </w:r>
          </w:p>
        </w:tc>
      </w:tr>
      <w:tr w:rsidR="00995C46" w:rsidRPr="00106767" w14:paraId="5EDDD6F1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CC4" w14:textId="4AB295E8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1BA1" w14:textId="08C96E3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481.49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637" w14:textId="3C8C9D4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492.53</w:t>
            </w:r>
          </w:p>
        </w:tc>
      </w:tr>
      <w:tr w:rsidR="00995C46" w:rsidRPr="00106767" w14:paraId="0B23FBAE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904" w14:textId="36C79166" w:rsidR="00995C46" w:rsidRPr="00106767" w:rsidRDefault="00995C46" w:rsidP="00106767">
            <w:pPr>
              <w:contextualSpacing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11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 వి.)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AD1E" w14:textId="5921DCD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1404.38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2BBE" w14:textId="0322E6A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1526.15</w:t>
            </w:r>
          </w:p>
        </w:tc>
      </w:tr>
      <w:tr w:rsidR="00995C46" w:rsidRPr="00106767" w14:paraId="756AE47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C03" w14:textId="289BDC9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అపార్ట్మెంట్ భవనములు/ కాంప్లెక్స్ లు   మరియు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CC12" w14:textId="6CF82CE6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77C" w14:textId="07DF5A4A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9.19</w:t>
            </w:r>
          </w:p>
        </w:tc>
      </w:tr>
      <w:tr w:rsidR="00995C46" w:rsidRPr="00106767" w14:paraId="025D59D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6759" w14:textId="507FE88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8B23" w14:textId="1A8836F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9456" w14:textId="4CFDE3F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995C46" w:rsidRPr="00106767" w14:paraId="44F3C6C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9811" w14:textId="1C3600E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lastRenderedPageBreak/>
              <w:t xml:space="preserve">(ii)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A8A8" w14:textId="32687FA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341.38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5C4" w14:textId="6DF685E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358.78</w:t>
            </w:r>
          </w:p>
        </w:tc>
      </w:tr>
      <w:tr w:rsidR="00995C46" w:rsidRPr="00106767" w14:paraId="2F8B88D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AE7" w14:textId="612EC63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909C" w14:textId="257B02E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91B5" w14:textId="7B2A01D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75.93</w:t>
            </w:r>
          </w:p>
        </w:tc>
      </w:tr>
      <w:tr w:rsidR="00995C46" w:rsidRPr="00106767" w14:paraId="38F07B4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A3C" w14:textId="7E0246C4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5BA1" w14:textId="1595BDB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DC12" w14:textId="2C9B23D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12.71</w:t>
            </w:r>
          </w:p>
        </w:tc>
      </w:tr>
      <w:tr w:rsidR="00995C46" w:rsidRPr="00106767" w14:paraId="34366C4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DDD" w14:textId="1D060A0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FC6" w14:textId="56B9CDB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9568" w14:textId="31158F3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0.02</w:t>
            </w:r>
          </w:p>
        </w:tc>
      </w:tr>
      <w:tr w:rsidR="00995C46" w:rsidRPr="00106767" w14:paraId="71B8538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429" w14:textId="316C6BC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DFBE" w14:textId="2324117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545D" w14:textId="39BFC07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CEFEE5E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A94" w14:textId="2391CF6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CF0" w14:textId="0C46E60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F9E" w14:textId="16F363C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0.05</w:t>
            </w:r>
          </w:p>
        </w:tc>
      </w:tr>
      <w:tr w:rsidR="00995C46" w:rsidRPr="00106767" w14:paraId="50D2403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7F1" w14:textId="041567B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C071" w14:textId="463E098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B5C" w14:textId="124681F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3828103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25C" w14:textId="490F40FA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3E9E" w14:textId="5F444B6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9E9" w14:textId="431F4EF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71A2545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2F9" w14:textId="0582B796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17B" w14:textId="24738481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373.25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B72" w14:textId="7EAEFCC9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410.73</w:t>
            </w:r>
          </w:p>
        </w:tc>
      </w:tr>
      <w:tr w:rsidR="006E70D0" w:rsidRPr="00106767" w14:paraId="711577D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7B3" w14:textId="02C9A766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B33" w14:textId="1A24A681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70.22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8007" w14:textId="0B146388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79.06</w:t>
            </w:r>
          </w:p>
        </w:tc>
      </w:tr>
      <w:tr w:rsidR="006E70D0" w:rsidRPr="00106767" w14:paraId="34F01C0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553" w14:textId="288E6C1C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9D7" w14:textId="283B0285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95.07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98C9" w14:textId="7ADC5EF0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106.32</w:t>
            </w:r>
          </w:p>
        </w:tc>
      </w:tr>
      <w:tr w:rsidR="00995C46" w:rsidRPr="00106767" w14:paraId="37F4776F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C193" w14:textId="2309F92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B23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632C" w14:textId="4F2AB7B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45AF60C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F48" w14:textId="15B281BD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3079" w14:textId="079FDDAC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108.08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A69" w14:textId="1B07C729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116.16</w:t>
            </w:r>
          </w:p>
        </w:tc>
      </w:tr>
      <w:tr w:rsidR="006E70D0" w:rsidRPr="00106767" w14:paraId="44B817C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B96D" w14:textId="7C27EFA5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45A4" w14:textId="147021CD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76.17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8383" w14:textId="2CCD67E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81.88</w:t>
            </w:r>
          </w:p>
        </w:tc>
      </w:tr>
      <w:tr w:rsidR="006E70D0" w:rsidRPr="00106767" w14:paraId="7E560211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598" w14:textId="06902F8E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294" w14:textId="5F17C5C2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92.16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3312" w14:textId="2E0A9033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99.11</w:t>
            </w:r>
          </w:p>
        </w:tc>
      </w:tr>
      <w:tr w:rsidR="00995C46" w:rsidRPr="00106767" w14:paraId="78AADFD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E213" w14:textId="693C1FC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69" w14:textId="664ABD8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FC3" w14:textId="5C54FAE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0.46</w:t>
            </w:r>
          </w:p>
        </w:tc>
      </w:tr>
      <w:tr w:rsidR="00995C46" w:rsidRPr="00106767" w14:paraId="39DAEE9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569" w14:textId="1A8CD7B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078B" w14:textId="432AE94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36A4" w14:textId="604435D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0.38</w:t>
            </w:r>
          </w:p>
        </w:tc>
      </w:tr>
      <w:tr w:rsidR="00995C46" w:rsidRPr="00106767" w14:paraId="30BCC8FE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B56" w14:textId="4EE78DF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42FB" w14:textId="33D1516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6EA1" w14:textId="002D3C1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0.68</w:t>
            </w:r>
          </w:p>
        </w:tc>
      </w:tr>
      <w:tr w:rsidR="00995C46" w:rsidRPr="00106767" w14:paraId="6BECA28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C15" w14:textId="768B5A8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1A3A" w14:textId="6266ACA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72.46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2CA" w14:textId="17FB216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78.64</w:t>
            </w:r>
          </w:p>
        </w:tc>
      </w:tr>
      <w:tr w:rsidR="00995C46" w:rsidRPr="00106767" w14:paraId="309ECF2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CE3" w14:textId="2424D8D3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F6F" w14:textId="183DF36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F9D" w14:textId="1BB018C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50.27</w:t>
            </w:r>
          </w:p>
        </w:tc>
      </w:tr>
      <w:tr w:rsidR="00995C46" w:rsidRPr="00106767" w14:paraId="03A9685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231" w14:textId="4D1BAA5F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8A4" w14:textId="4DB35A0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234" w14:textId="74912F7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1.06</w:t>
            </w:r>
          </w:p>
        </w:tc>
      </w:tr>
      <w:tr w:rsidR="00995C46" w:rsidRPr="00106767" w14:paraId="4EB6770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447" w14:textId="484A110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F64" w14:textId="00D76E5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20A0" w14:textId="63B0750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E13DA7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71A" w14:textId="208476D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EA53" w14:textId="0386E96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4FBE" w14:textId="69B4375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8.36</w:t>
            </w:r>
          </w:p>
        </w:tc>
      </w:tr>
      <w:tr w:rsidR="00995C46" w:rsidRPr="00106767" w14:paraId="6FA8525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BD6" w14:textId="62C277E3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ప్రైవేట్ ఎత్తిపోతల నీటిపారుదల పధకంలు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D1C6" w14:textId="41BC875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24.73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7B63" w14:textId="78A0A99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36.36</w:t>
            </w:r>
          </w:p>
        </w:tc>
      </w:tr>
      <w:tr w:rsidR="00995C46" w:rsidRPr="00106767" w14:paraId="4B62EFA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BFA" w14:textId="56FF271A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(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33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కె.వి)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68C5" w14:textId="38A9937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1208.80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03F7" w14:textId="5C8C4C7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1297.04</w:t>
            </w:r>
          </w:p>
        </w:tc>
      </w:tr>
      <w:tr w:rsidR="00995C46" w:rsidRPr="00106767" w14:paraId="524D31B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F3F" w14:textId="325D331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0B8" w14:textId="0D5F8A6B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6512" w14:textId="254DDC07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1.92</w:t>
            </w:r>
          </w:p>
        </w:tc>
      </w:tr>
      <w:tr w:rsidR="00995C46" w:rsidRPr="00106767" w14:paraId="4FB5144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815" w14:textId="1BD4CFB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D416" w14:textId="113AAFC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6F0" w14:textId="2324A06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995C46" w:rsidRPr="00106767" w14:paraId="688F281C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829" w14:textId="509F6858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78B8" w14:textId="6400032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72.73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ED01" w14:textId="6F85650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80.62</w:t>
            </w:r>
          </w:p>
        </w:tc>
      </w:tr>
      <w:tr w:rsidR="00995C46" w:rsidRPr="00106767" w14:paraId="5E6BD8FC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7FA" w14:textId="692C3E3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CAB0" w14:textId="6B828FE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85BF" w14:textId="0AD80F4E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14.74</w:t>
            </w:r>
          </w:p>
        </w:tc>
      </w:tr>
      <w:tr w:rsidR="00995C46" w:rsidRPr="00106767" w14:paraId="02B779D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B43" w14:textId="33B137A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A2DF" w14:textId="1DCFCA3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6AD" w14:textId="478DD0F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03008B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123" w14:textId="05AC436B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303B" w14:textId="2696488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339" w14:textId="6E6A4B9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2.30</w:t>
            </w:r>
          </w:p>
        </w:tc>
      </w:tr>
      <w:tr w:rsidR="00995C46" w:rsidRPr="00106767" w14:paraId="5A7CF66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BFE" w14:textId="596BD502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B73E" w14:textId="7EE3088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8270" w14:textId="66CAAB5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2820E83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C1A" w14:textId="21C01D19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1226" w14:textId="081CC88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831" w14:textId="5346CB2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09C40DA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CB6" w14:textId="5A52C298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36B7" w14:textId="0322CC4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7F3" w14:textId="5DEC494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3D9FDDC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A7B" w14:textId="0318004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4038" w14:textId="40E9181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E86" w14:textId="220FFF3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3B63AB1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FA1" w14:textId="6AA0B7B2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025" w14:textId="309E8765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433.37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7F2" w14:textId="4CBCF52C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454.94</w:t>
            </w:r>
          </w:p>
        </w:tc>
      </w:tr>
      <w:tr w:rsidR="006E70D0" w:rsidRPr="00106767" w14:paraId="14548D71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BB2" w14:textId="32B4173C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D25E" w14:textId="08167DC4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148.30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431" w14:textId="61E38771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154.26</w:t>
            </w:r>
          </w:p>
        </w:tc>
      </w:tr>
      <w:tr w:rsidR="006E70D0" w:rsidRPr="00106767" w14:paraId="088481E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C97A" w14:textId="2BEA94FD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32EC" w14:textId="70CFDF93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88.45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D43" w14:textId="71C10F53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100.63</w:t>
            </w:r>
          </w:p>
        </w:tc>
      </w:tr>
      <w:tr w:rsidR="00995C46" w:rsidRPr="00106767" w14:paraId="5D4B325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0381" w14:textId="366710A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17B3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B79" w14:textId="34D6733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1500CA2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A8D" w14:textId="62298A94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B56" w14:textId="3F391E80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186.37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2C4F" w14:textId="0D53F90F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194.64</w:t>
            </w:r>
          </w:p>
        </w:tc>
      </w:tr>
      <w:tr w:rsidR="006E70D0" w:rsidRPr="00106767" w14:paraId="6D594704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37FE" w14:textId="6EB64972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276" w14:textId="69865EC8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153.94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2A3" w14:textId="62EF108C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154.22</w:t>
            </w:r>
          </w:p>
        </w:tc>
      </w:tr>
      <w:tr w:rsidR="006E70D0" w:rsidRPr="00106767" w14:paraId="5A97065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E05" w14:textId="1780D628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lastRenderedPageBreak/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7128" w14:textId="085AA84C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54.76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0657" w14:textId="18F7327F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83.93</w:t>
            </w:r>
          </w:p>
        </w:tc>
      </w:tr>
      <w:tr w:rsidR="00995C46" w:rsidRPr="00106767" w14:paraId="6A7C807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103" w14:textId="03923B5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98BC" w14:textId="5E58DF2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1334" w14:textId="127654D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8.79</w:t>
            </w:r>
          </w:p>
        </w:tc>
      </w:tr>
      <w:tr w:rsidR="00995C46" w:rsidRPr="00106767" w14:paraId="1251A08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8DF" w14:textId="2C86F1DB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సీజనల్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09C7" w14:textId="60A12B8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E2B" w14:textId="22106E3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47BA334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38B" w14:textId="2388BA2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8B" w14:textId="6B61952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BA9" w14:textId="19A3596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4.55</w:t>
            </w:r>
          </w:p>
        </w:tc>
      </w:tr>
      <w:tr w:rsidR="00995C46" w:rsidRPr="00106767" w14:paraId="43093D1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F70" w14:textId="704177BF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FBD0" w14:textId="2AA9774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BA2" w14:textId="42525EE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0D6F8B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6B8" w14:textId="65FE5D1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425C" w14:textId="6D0F718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22.66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461" w14:textId="0483F97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23.43</w:t>
            </w:r>
          </w:p>
        </w:tc>
      </w:tr>
      <w:tr w:rsidR="00995C46" w:rsidRPr="00106767" w14:paraId="3B8F944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918" w14:textId="49A91602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92B" w14:textId="560598B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9373" w14:textId="2FC008C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032C67E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248" w14:textId="7790803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A040" w14:textId="751CCC5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4A7" w14:textId="6CD946CE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4716C8E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916" w14:textId="27476A95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763" w14:textId="667E350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5C39" w14:textId="12C673C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2B47155C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9B9" w14:textId="53C8281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ప్రైవేట్ ఎత్తిపోతల నీటిపారుదల పధకంలు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75F2" w14:textId="6253EE9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17.53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9A7" w14:textId="48F4B5C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18.05</w:t>
            </w:r>
          </w:p>
        </w:tc>
      </w:tr>
      <w:tr w:rsidR="00995C46" w:rsidRPr="00106767" w14:paraId="23027D1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E28" w14:textId="63BAC37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at 132 KV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62B" w14:textId="6B93E4B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654.00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6BD" w14:textId="23BA959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719.82</w:t>
            </w:r>
          </w:p>
        </w:tc>
      </w:tr>
      <w:tr w:rsidR="00995C46" w:rsidRPr="00106767" w14:paraId="65CE2C1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08C" w14:textId="0FA66458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58A2" w14:textId="480918B8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D85" w14:textId="20062F66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DAF4C3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A53" w14:textId="0B2845A3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151" w14:textId="5F131F6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DEFC" w14:textId="28552CC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620070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F73" w14:textId="75040D2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3BA5" w14:textId="66A2B3A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264D" w14:textId="0AD2780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DE749CF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414" w14:textId="6BD1217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099E" w14:textId="4752F85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D0E2" w14:textId="550DCEA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AB3739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6FE" w14:textId="0BD0728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(iv)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4D71" w14:textId="0DBD236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A03F" w14:textId="2C04C8C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4F256BF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3FB" w14:textId="3003012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7A03" w14:textId="4E96DB9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93C" w14:textId="0C725E1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0.30</w:t>
            </w:r>
          </w:p>
        </w:tc>
      </w:tr>
      <w:tr w:rsidR="00995C46" w:rsidRPr="00106767" w14:paraId="3ED0028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C0C" w14:textId="561667BB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76D6" w14:textId="1A912B7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0F6" w14:textId="4E3E5A0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545621F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19F" w14:textId="065D4CF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BCAA" w14:textId="49100BBE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FAC" w14:textId="079F4C0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0.02</w:t>
            </w:r>
          </w:p>
        </w:tc>
      </w:tr>
      <w:tr w:rsidR="00995C46" w:rsidRPr="00106767" w14:paraId="17503F6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AE6" w14:textId="0BA67EAB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31F0" w14:textId="0534270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C0B8" w14:textId="3CCAB8E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393864B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6E9" w14:textId="3D8238D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F1" w14:textId="5B002D3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C9" w14:textId="545BA61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0A2032ED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784" w14:textId="7B05E164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8C26" w14:textId="48250D1A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128.71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8EE8" w14:textId="5074705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143.25</w:t>
            </w:r>
          </w:p>
        </w:tc>
      </w:tr>
      <w:tr w:rsidR="006E70D0" w:rsidRPr="00106767" w14:paraId="74DA629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81B" w14:textId="2BA4C36C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F3B" w14:textId="1E06A7E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48.88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DF7B" w14:textId="00640AC9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56.02</w:t>
            </w:r>
          </w:p>
        </w:tc>
      </w:tr>
      <w:tr w:rsidR="006E70D0" w:rsidRPr="00106767" w14:paraId="4D55735F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1095" w14:textId="732A913E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A9F" w14:textId="18FE6789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32.65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7C3" w14:textId="72D6B42E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44.32</w:t>
            </w:r>
          </w:p>
        </w:tc>
      </w:tr>
      <w:tr w:rsidR="00995C46" w:rsidRPr="00106767" w14:paraId="1F1EA02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98B7" w14:textId="2D46C4E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58B5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E262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6AE9DF1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D02" w14:textId="4F019E3A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BDF7" w14:textId="31CB46DF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53.83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74F6" w14:textId="5E6AB64C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58.37</w:t>
            </w:r>
          </w:p>
        </w:tc>
      </w:tr>
      <w:tr w:rsidR="006E70D0" w:rsidRPr="00106767" w14:paraId="0789D4F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BFF" w14:textId="0C1FF64F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FB59" w14:textId="3EE060EB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45.33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CF6" w14:textId="40F2F302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49.16</w:t>
            </w:r>
          </w:p>
        </w:tc>
      </w:tr>
      <w:tr w:rsidR="006E70D0" w:rsidRPr="00106767" w14:paraId="0674EC4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4FD" w14:textId="45FC1741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D84" w14:textId="4361732F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29.39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E876" w14:textId="0C8CBBA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40.02</w:t>
            </w:r>
          </w:p>
        </w:tc>
      </w:tr>
      <w:tr w:rsidR="00995C46" w:rsidRPr="00106767" w14:paraId="1B5800B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EE5" w14:textId="248B6BD1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2F2" w14:textId="0E07A68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79E4" w14:textId="568C26A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4.45</w:t>
            </w:r>
          </w:p>
        </w:tc>
      </w:tr>
      <w:tr w:rsidR="00995C46" w:rsidRPr="00106767" w14:paraId="2ECB2AF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B34" w14:textId="7A677165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సీజనల్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CF3" w14:textId="59B331C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5EB" w14:textId="4A887A3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08D3D6C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8B0" w14:textId="664CA1A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710" w14:textId="70C5D6F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376" w14:textId="70D5928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44B4AE9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F7E" w14:textId="182D784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A566" w14:textId="4C63578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FE9D" w14:textId="1A21B41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5DAB5294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3B9" w14:textId="24814935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D7C" w14:textId="1A063B8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2DD" w14:textId="7C26A93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01B52C7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DBF" w14:textId="15B2793F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407" w14:textId="7235C65E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90DC" w14:textId="1407F0D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EF51A1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505" w14:textId="5013498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2C58" w14:textId="0FB0641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310.15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069" w14:textId="7CFBBDD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323.44</w:t>
            </w:r>
          </w:p>
        </w:tc>
      </w:tr>
      <w:tr w:rsidR="00995C46" w:rsidRPr="00106767" w14:paraId="0791A3F4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655" w14:textId="6DE4766F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1C8F" w14:textId="60AE968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5DD5" w14:textId="24D1A68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81FD96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D83" w14:textId="540E7F3A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ప్రైవేట్ ఎత్తిపోతల నీటిపారుదల పధకంలు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B6E" w14:textId="19EDD7E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9A15" w14:textId="548019A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0.46</w:t>
            </w:r>
          </w:p>
        </w:tc>
      </w:tr>
      <w:tr w:rsidR="00995C46" w:rsidRPr="00106767" w14:paraId="613860E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D0E" w14:textId="7E79232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 xml:space="preserve"> at 220 KV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2D2" w14:textId="3C43F63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8DF" w14:textId="1649DBF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0.00</w:t>
            </w:r>
          </w:p>
        </w:tc>
      </w:tr>
      <w:tr w:rsidR="00995C46" w:rsidRPr="00106767" w14:paraId="0AE1409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1E2" w14:textId="4F3FF79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BC23" w14:textId="2A87BAB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46CF" w14:textId="3411E1BB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23A727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FC5" w14:textId="640A09A3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 (A)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E0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B36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995C46" w:rsidRPr="00106767" w14:paraId="47A6521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6AF" w14:textId="70208B6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(ii)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మేజర్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4DB" w14:textId="2D0D9D1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2B3B" w14:textId="7E4FA91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43C32B3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5BFF" w14:textId="2B8FE7E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(సా.గం.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6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నుంచి రా.గం.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2F35" w14:textId="511679E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1D5" w14:textId="664F3C5A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7FBBEB8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F3A3" w14:textId="4AC120E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lastRenderedPageBreak/>
              <w:t xml:space="preserve">(iv)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ఆడిటోరియంలు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2A9" w14:textId="08CB33B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D57" w14:textId="768AF5D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C2BA1C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D6A" w14:textId="6E18F5EB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E515" w14:textId="4C05886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DD9" w14:textId="0B4EAED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12F5CE6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8EB" w14:textId="4E9F1FB2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) 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6D9" w14:textId="649706C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B6C1" w14:textId="10EC373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D5B2A8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E8E" w14:textId="498FDC1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AF2" w14:textId="510E3B6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50B" w14:textId="2A09A7C6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D0327E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52BB" w14:textId="2EFB0B77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పరిశ్రమలు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AEDE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59CE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995C46" w:rsidRPr="00106767" w14:paraId="1FEC412E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8A55" w14:textId="6FF3950A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(అధిక గ్రిడ్ డిమాండ్) (2/2023,3/2023), (4/2022-5/2022) &amp; (09/2022-10/2022)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A863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98B6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59CBF08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4AFE" w14:textId="522D92A1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BE79" w14:textId="4F762A19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1DBF" w14:textId="0339F2C1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6E70D0" w:rsidRPr="00106767" w14:paraId="3CC3CAD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DB42" w14:textId="395EFEB5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038" w14:textId="6122784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A6F4" w14:textId="026D3568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6E70D0" w:rsidRPr="00106767" w14:paraId="28258586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58AC" w14:textId="04B1C8CF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8BAA" w14:textId="32A699B1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FAE" w14:textId="3C62FD03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21747E4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1AF4" w14:textId="0CF19330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డిమాండ్) (6/2022-8/2022), (11/2022-01/2023 )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E219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C2A9" w14:textId="7777777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</w:p>
        </w:tc>
      </w:tr>
      <w:tr w:rsidR="006E70D0" w:rsidRPr="00106767" w14:paraId="1A1EC84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2137" w14:textId="1A2E68DE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పీక్ (06-10) &amp; (18-22)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FBCC" w14:textId="3C91212D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928" w14:textId="26B280F5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6E70D0" w:rsidRPr="00106767" w14:paraId="58C1FD2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FFB" w14:textId="0179CB11" w:rsidR="006E70D0" w:rsidRPr="00106767" w:rsidRDefault="006E70D0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ఆఫ్ పీక్ (10-15) &amp; (00-06)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CEE6" w14:textId="290A0707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8AB" w14:textId="00BC7116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6E70D0" w:rsidRPr="00106767" w14:paraId="470C0AE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451" w14:textId="2048D681" w:rsidR="006E70D0" w:rsidRPr="00106767" w:rsidRDefault="009C4B4F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సాధారణం</w:t>
            </w:r>
            <w:r w:rsidR="006E70D0"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 (15-18) &amp; (22-24)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C04" w14:textId="584B0ECA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86D" w14:textId="52834542" w:rsidR="006E70D0" w:rsidRPr="00106767" w:rsidRDefault="006E70D0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564E6D47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B3D0" w14:textId="7D3B5B86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EF41" w14:textId="1104CD2C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F67" w14:textId="003FBC72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54B0F24B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2BD" w14:textId="69330E4D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(B):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సీజనల్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D3F" w14:textId="282D2261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9C1" w14:textId="668CA93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355EBE10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7A4" w14:textId="66B88C18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III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B3BD" w14:textId="3D44CA98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63D" w14:textId="131D0FB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05F06012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5BB" w14:textId="50E352A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(A):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C936" w14:textId="5CF0F24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F1E3" w14:textId="228AEE2D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334CF9FA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3467" w14:textId="3BE7AE82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 (B):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783" w14:textId="46DFF52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5C8" w14:textId="18CD044F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50CAD548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A16" w14:textId="421E8E23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(C):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5A8" w14:textId="0C2AF915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4BCE" w14:textId="67A25ED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616CF791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14E2" w14:textId="293FB78C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IV (D)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రైల్వే ట్రాక్షన్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E0E5" w14:textId="5B1C36A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CE9" w14:textId="64690CB0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5E3F7B05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61C" w14:textId="0C713FB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(B)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413E" w14:textId="2D18B759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D5E5" w14:textId="283E8B07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07EDE07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5DEF" w14:textId="6FA7133E" w:rsidR="00995C46" w:rsidRPr="00106767" w:rsidRDefault="00995C46" w:rsidP="00106767">
            <w:pPr>
              <w:tabs>
                <w:tab w:val="left" w:pos="38"/>
              </w:tabs>
              <w:ind w:left="38"/>
              <w:contextualSpacing/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 V (E)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ప్రభుత్వ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/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ప్రైవేట్ ఎత్తిపోతల నీటిపారుదల పధకంలు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1FA" w14:textId="02686024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19BB" w14:textId="793CFB53" w:rsidR="00995C46" w:rsidRPr="00106767" w:rsidRDefault="00995C46" w:rsidP="00106767">
            <w:pPr>
              <w:contextualSpacing/>
              <w:jc w:val="center"/>
              <w:rPr>
                <w:sz w:val="21"/>
                <w:szCs w:val="21"/>
                <w:lang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</w:tr>
      <w:tr w:rsidR="00995C46" w:rsidRPr="00106767" w14:paraId="26369639" w14:textId="77777777" w:rsidTr="00106767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5618" w14:textId="77777777" w:rsidR="00995C46" w:rsidRPr="00106767" w:rsidRDefault="00995C46" w:rsidP="00106767">
            <w:pPr>
              <w:contextualSpacing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మొత్తం  (ఎల్.టి. +హెచ్.టి.)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BCD9" w14:textId="33828C7A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8063.58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A6A" w14:textId="3253EF53" w:rsidR="00995C46" w:rsidRPr="00106767" w:rsidRDefault="00995C46" w:rsidP="00106767">
            <w:pPr>
              <w:contextualSpacing/>
              <w:jc w:val="center"/>
              <w:rPr>
                <w:b/>
                <w:bCs/>
                <w:sz w:val="21"/>
                <w:szCs w:val="21"/>
                <w:lang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8625.12</w:t>
            </w:r>
          </w:p>
        </w:tc>
      </w:tr>
    </w:tbl>
    <w:p w14:paraId="5250F4F5" w14:textId="51BEB7C8" w:rsidR="00BF2ABB" w:rsidRPr="00106767" w:rsidRDefault="00BF2ABB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</w:rPr>
      </w:pPr>
      <w:bookmarkStart w:id="62" w:name="_Toc530754260"/>
      <w:bookmarkStart w:id="63" w:name="_Toc57481941"/>
      <w:bookmarkStart w:id="64" w:name="_Toc90136270"/>
      <w:bookmarkEnd w:id="61"/>
      <w:r w:rsidRPr="00106767">
        <w:rPr>
          <w:rFonts w:ascii="Nirmala UI" w:hAnsi="Nirmala UI" w:cs="Nirmala UI"/>
          <w:sz w:val="24"/>
        </w:rPr>
        <w:t>202</w:t>
      </w:r>
      <w:bookmarkEnd w:id="62"/>
      <w:r w:rsidR="006E70D0" w:rsidRPr="00106767">
        <w:rPr>
          <w:rFonts w:ascii="Nirmala UI" w:hAnsi="Nirmala UI" w:cs="Nirmala UI"/>
          <w:sz w:val="24"/>
          <w:lang w:bidi="te-IN"/>
        </w:rPr>
        <w:t>3</w:t>
      </w:r>
      <w:r w:rsidRPr="00106767">
        <w:rPr>
          <w:rFonts w:ascii="Nirmala UI" w:hAnsi="Nirmala UI" w:cs="Nirmala UI"/>
          <w:sz w:val="24"/>
        </w:rPr>
        <w:t>-2</w:t>
      </w:r>
      <w:r w:rsidR="006E70D0" w:rsidRPr="00106767">
        <w:rPr>
          <w:rFonts w:ascii="Nirmala UI" w:hAnsi="Nirmala UI" w:cs="Nirmala UI"/>
          <w:sz w:val="24"/>
          <w:lang w:bidi="te-IN"/>
        </w:rPr>
        <w:t>4</w:t>
      </w:r>
      <w:r w:rsidR="0080293F" w:rsidRPr="00106767">
        <w:rPr>
          <w:rFonts w:ascii="Nirmala UI" w:hAnsi="Nirmala UI" w:cs="Nirmala UI"/>
          <w:sz w:val="24"/>
          <w:cs/>
          <w:lang w:bidi="te-IN"/>
        </w:rPr>
        <w:t xml:space="preserve"> ఆర్థిక సంవత్సరంలో ఎ.పి.సి.పి.డి.సి.ఎల్ కు వచ్చిన సగటు ఆదాయం / పంపిణీ సగటు వ్యయం</w:t>
      </w:r>
      <w:r w:rsidRPr="00106767">
        <w:rPr>
          <w:rFonts w:ascii="Nirmala UI" w:hAnsi="Nirmala UI" w:cs="Nirmala UI"/>
          <w:sz w:val="24"/>
        </w:rPr>
        <w:t>:</w:t>
      </w:r>
      <w:bookmarkEnd w:id="63"/>
      <w:bookmarkEnd w:id="64"/>
    </w:p>
    <w:p w14:paraId="06D24A0D" w14:textId="195618CC" w:rsidR="0080293F" w:rsidRPr="00106767" w:rsidRDefault="0080293F" w:rsidP="000C253F">
      <w:pPr>
        <w:pStyle w:val="ListParagraph"/>
        <w:numPr>
          <w:ilvl w:val="0"/>
          <w:numId w:val="19"/>
        </w:numPr>
        <w:tabs>
          <w:tab w:val="left" w:pos="1134"/>
        </w:tabs>
        <w:spacing w:before="120" w:after="120" w:line="300" w:lineRule="auto"/>
        <w:jc w:val="both"/>
        <w:rPr>
          <w:rFonts w:ascii="Nirmala UI" w:hAnsi="Nirmala UI" w:cs="Nirmala UI"/>
          <w:b/>
          <w:sz w:val="20"/>
          <w:szCs w:val="20"/>
        </w:rPr>
      </w:pPr>
      <w:r w:rsidRPr="00106767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ప్రతిపాదిత టారిఫ్‌ల ద్వారా </w:t>
      </w:r>
      <w:r w:rsidRPr="00106767">
        <w:rPr>
          <w:rFonts w:ascii="Nirmala UI" w:hAnsi="Nirmala UI" w:cs="Nirmala UI"/>
          <w:b/>
          <w:sz w:val="20"/>
          <w:szCs w:val="20"/>
        </w:rPr>
        <w:t>202</w:t>
      </w:r>
      <w:r w:rsidR="006E70D0" w:rsidRPr="00106767">
        <w:rPr>
          <w:rFonts w:ascii="Nirmala UI" w:hAnsi="Nirmala UI" w:cs="Nirmala UI"/>
          <w:b/>
          <w:sz w:val="20"/>
          <w:szCs w:val="20"/>
          <w:lang w:bidi="te-IN"/>
        </w:rPr>
        <w:t>3</w:t>
      </w:r>
      <w:r w:rsidRPr="00106767">
        <w:rPr>
          <w:rFonts w:ascii="Nirmala UI" w:hAnsi="Nirmala UI" w:cs="Nirmala UI"/>
          <w:b/>
          <w:sz w:val="20"/>
          <w:szCs w:val="20"/>
        </w:rPr>
        <w:t>-2</w:t>
      </w:r>
      <w:r w:rsidR="006E70D0" w:rsidRPr="00106767">
        <w:rPr>
          <w:rFonts w:ascii="Nirmala UI" w:hAnsi="Nirmala UI" w:cs="Nirmala UI"/>
          <w:b/>
          <w:sz w:val="20"/>
          <w:szCs w:val="20"/>
          <w:lang w:bidi="te-IN"/>
        </w:rPr>
        <w:t>4</w:t>
      </w:r>
      <w:r w:rsidRPr="00106767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 ఆర్థిక సంవత్సరానికి సగటు రాబడి రియలైజేషన్ (</w:t>
      </w:r>
      <w:r w:rsidRPr="00106767">
        <w:rPr>
          <w:rFonts w:ascii="Nirmala UI" w:hAnsi="Nirmala UI" w:cs="Nirmala UI"/>
          <w:b/>
          <w:sz w:val="20"/>
          <w:szCs w:val="20"/>
        </w:rPr>
        <w:t xml:space="preserve">ARR) </w:t>
      </w:r>
      <w:r w:rsidRPr="00106767">
        <w:rPr>
          <w:rFonts w:ascii="Nirmala UI" w:hAnsi="Nirmala UI" w:cs="Nirmala UI"/>
          <w:b/>
          <w:sz w:val="20"/>
          <w:szCs w:val="20"/>
          <w:cs/>
          <w:lang w:bidi="te-IN"/>
        </w:rPr>
        <w:t xml:space="preserve">రూ. </w:t>
      </w:r>
      <w:r w:rsidR="006E70D0" w:rsidRPr="00106767">
        <w:rPr>
          <w:rFonts w:ascii="Nirmala UI" w:hAnsi="Nirmala UI" w:cs="Nirmala UI"/>
          <w:b/>
          <w:sz w:val="20"/>
          <w:szCs w:val="20"/>
          <w:lang w:bidi="te-IN"/>
        </w:rPr>
        <w:t>7.96</w:t>
      </w:r>
      <w:r w:rsidRPr="00106767">
        <w:rPr>
          <w:rFonts w:ascii="Nirmala UI" w:hAnsi="Nirmala UI" w:cs="Nirmala UI"/>
          <w:b/>
          <w:sz w:val="20"/>
          <w:szCs w:val="20"/>
        </w:rPr>
        <w:t>/kWh</w:t>
      </w:r>
    </w:p>
    <w:p w14:paraId="6EE29186" w14:textId="58EFCB10" w:rsidR="00BF2ABB" w:rsidRPr="00106767" w:rsidRDefault="0080293F" w:rsidP="000C253F">
      <w:pPr>
        <w:pStyle w:val="ListParagraph"/>
        <w:numPr>
          <w:ilvl w:val="0"/>
          <w:numId w:val="19"/>
        </w:numPr>
        <w:tabs>
          <w:tab w:val="left" w:pos="1134"/>
        </w:tabs>
        <w:spacing w:before="120" w:after="120" w:line="300" w:lineRule="auto"/>
        <w:jc w:val="both"/>
        <w:rPr>
          <w:rFonts w:ascii="Nirmala UI" w:hAnsi="Nirmala UI" w:cs="Nirmala UI"/>
          <w:b/>
          <w:sz w:val="20"/>
          <w:szCs w:val="20"/>
        </w:rPr>
      </w:pPr>
      <w:r w:rsidRPr="00106767">
        <w:rPr>
          <w:rFonts w:ascii="Nirmala UI" w:hAnsi="Nirmala UI" w:cs="Nirmala UI"/>
          <w:b/>
          <w:sz w:val="20"/>
          <w:szCs w:val="20"/>
          <w:cs/>
          <w:lang w:bidi="te-IN"/>
        </w:rPr>
        <w:t>ఎ.పి.ఎస్.పి.డి.సి.ఎల్  కొరకు సరఫరా సగటు వ్యయం (</w:t>
      </w:r>
      <w:proofErr w:type="spellStart"/>
      <w:r w:rsidRPr="00106767">
        <w:rPr>
          <w:rFonts w:ascii="Nirmala UI" w:hAnsi="Nirmala UI" w:cs="Nirmala UI"/>
          <w:b/>
          <w:sz w:val="20"/>
          <w:szCs w:val="20"/>
        </w:rPr>
        <w:t>CoS</w:t>
      </w:r>
      <w:proofErr w:type="spellEnd"/>
      <w:r w:rsidRPr="00106767">
        <w:rPr>
          <w:rFonts w:ascii="Nirmala UI" w:hAnsi="Nirmala UI" w:cs="Nirmala UI"/>
          <w:b/>
          <w:sz w:val="20"/>
          <w:szCs w:val="20"/>
        </w:rPr>
        <w:t xml:space="preserve">) </w:t>
      </w:r>
      <w:r w:rsidR="00BF2ABB" w:rsidRPr="00106767">
        <w:rPr>
          <w:rFonts w:ascii="Nirmala UI" w:hAnsi="Nirmala UI" w:cs="Nirmala UI"/>
          <w:b/>
          <w:sz w:val="20"/>
          <w:szCs w:val="20"/>
        </w:rPr>
        <w:t xml:space="preserve">- Rs. </w:t>
      </w:r>
      <w:r w:rsidR="006E70D0" w:rsidRPr="00106767">
        <w:rPr>
          <w:rFonts w:ascii="Nirmala UI" w:hAnsi="Nirmala UI" w:cs="Nirmala UI"/>
          <w:b/>
          <w:sz w:val="20"/>
          <w:szCs w:val="20"/>
          <w:lang w:bidi="te-IN"/>
        </w:rPr>
        <w:t>7.96</w:t>
      </w:r>
      <w:r w:rsidR="00BF2ABB" w:rsidRPr="00106767">
        <w:rPr>
          <w:rFonts w:ascii="Nirmala UI" w:hAnsi="Nirmala UI" w:cs="Nirmala UI"/>
          <w:b/>
          <w:sz w:val="20"/>
          <w:szCs w:val="20"/>
        </w:rPr>
        <w:t>/kWh</w:t>
      </w:r>
    </w:p>
    <w:p w14:paraId="04F5AD35" w14:textId="77777777" w:rsidR="00BF2ABB" w:rsidRPr="00106767" w:rsidRDefault="0080293F" w:rsidP="000C253F">
      <w:pPr>
        <w:pStyle w:val="ListParagraph"/>
        <w:numPr>
          <w:ilvl w:val="0"/>
          <w:numId w:val="19"/>
        </w:numPr>
        <w:tabs>
          <w:tab w:val="left" w:pos="1134"/>
        </w:tabs>
        <w:spacing w:before="120" w:after="120" w:line="300" w:lineRule="auto"/>
        <w:jc w:val="both"/>
        <w:rPr>
          <w:rFonts w:ascii="Nirmala UI" w:hAnsi="Nirmala UI" w:cs="Nirmala UI"/>
          <w:b/>
          <w:sz w:val="20"/>
          <w:szCs w:val="20"/>
        </w:rPr>
      </w:pPr>
      <w:r w:rsidRPr="00106767">
        <w:rPr>
          <w:rFonts w:ascii="Nirmala UI" w:hAnsi="Nirmala UI" w:cs="Nirmala UI"/>
          <w:b/>
          <w:sz w:val="20"/>
          <w:szCs w:val="20"/>
          <w:cs/>
          <w:lang w:bidi="te-IN"/>
        </w:rPr>
        <w:t>ఎ.పి.సి.పి.డి.సి.ఎల్ కోసం సగటు వ్యయం బ్రేక్ అప్ (ఒక్క యూనిట్ అమ్మకమునకు) ఈ క్రింది విధంగా ఉంటుంది</w:t>
      </w:r>
      <w:r w:rsidR="00BF2ABB" w:rsidRPr="00106767">
        <w:rPr>
          <w:rFonts w:ascii="Nirmala UI" w:hAnsi="Nirmala UI" w:cs="Nirmala UI"/>
          <w:b/>
          <w:iCs/>
          <w:sz w:val="20"/>
          <w:szCs w:val="20"/>
        </w:rPr>
        <w:t>:-</w:t>
      </w:r>
    </w:p>
    <w:tbl>
      <w:tblPr>
        <w:tblW w:w="8985" w:type="dxa"/>
        <w:jc w:val="center"/>
        <w:tblLook w:val="04A0" w:firstRow="1" w:lastRow="0" w:firstColumn="1" w:lastColumn="0" w:noHBand="0" w:noVBand="1"/>
      </w:tblPr>
      <w:tblGrid>
        <w:gridCol w:w="2536"/>
        <w:gridCol w:w="2140"/>
        <w:gridCol w:w="2209"/>
        <w:gridCol w:w="2100"/>
      </w:tblGrid>
      <w:tr w:rsidR="00835E40" w:rsidRPr="00DC5ED6" w14:paraId="113F206D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08A" w14:textId="77777777" w:rsidR="00835E40" w:rsidRPr="00DC5ED6" w:rsidRDefault="00835E40" w:rsidP="00106767">
            <w:pP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వివరములు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75E" w14:textId="71D07D1E" w:rsidR="00835E40" w:rsidRPr="00DC5ED6" w:rsidRDefault="00835E40" w:rsidP="00106767">
            <w:pPr>
              <w:ind w:left="70" w:hanging="7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ఆర్థిక సంవత్సరం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202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-2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ఆమోదించబడింది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యూనిట్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6F1" w14:textId="3A84A967" w:rsidR="00835E40" w:rsidRPr="00DC5ED6" w:rsidRDefault="00835E40" w:rsidP="00106767">
            <w:pPr>
              <w:ind w:left="70" w:hanging="7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ఆర్థిక సంవత్సరం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202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-2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అంచనా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యూనిట్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491" w14:textId="29B1E528" w:rsidR="00835E40" w:rsidRPr="00DC5ED6" w:rsidRDefault="00835E40" w:rsidP="00106767">
            <w:pPr>
              <w:ind w:left="70" w:hanging="7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ఆర్థిక సంవత్సరం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202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3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-2</w:t>
            </w:r>
            <w:r w:rsidR="006E70D0"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4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 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అంచనా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రూ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./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యూనిట్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)</w:t>
            </w:r>
          </w:p>
        </w:tc>
      </w:tr>
      <w:tr w:rsidR="006E70D0" w:rsidRPr="00DC5ED6" w14:paraId="39292D50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F98" w14:textId="77777777" w:rsidR="006E70D0" w:rsidRPr="00DC5ED6" w:rsidRDefault="006E70D0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విద్యుత్ కొనుగోలు ఖర్చు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2453" w14:textId="2B61CB44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4.24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5048" w14:textId="1211944C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4.82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A29E" w14:textId="1D2622D6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4.65</w:t>
            </w:r>
          </w:p>
        </w:tc>
      </w:tr>
      <w:tr w:rsidR="006E70D0" w:rsidRPr="00DC5ED6" w14:paraId="43B9882F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2C74" w14:textId="77777777" w:rsidR="006E70D0" w:rsidRPr="00DC5ED6" w:rsidRDefault="006E70D0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టి అండ్ డి నష్టం ఖర్చు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889" w14:textId="0C5E8272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AD46" w14:textId="58E4CD43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39DB" w14:textId="019F465F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0.60</w:t>
            </w:r>
          </w:p>
        </w:tc>
      </w:tr>
      <w:tr w:rsidR="006E70D0" w:rsidRPr="00DC5ED6" w14:paraId="5777917E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634" w14:textId="77777777" w:rsidR="006E70D0" w:rsidRPr="00DC5ED6" w:rsidRDefault="006E70D0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నెట్‌వర్క్ ఖర్చు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EEA6" w14:textId="08FB128E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2.03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FD0A" w14:textId="5870AFDB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2.24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6551" w14:textId="7565795A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2.47</w:t>
            </w:r>
          </w:p>
        </w:tc>
      </w:tr>
      <w:tr w:rsidR="006E70D0" w:rsidRPr="00DC5ED6" w14:paraId="57F5DDF5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A0A" w14:textId="77777777" w:rsidR="006E70D0" w:rsidRPr="00DC5ED6" w:rsidRDefault="006E70D0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ఇతర ఖర్చు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BE40" w14:textId="3F73DF19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7510" w14:textId="225F4132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E286" w14:textId="449E60AA" w:rsidR="006E70D0" w:rsidRPr="00DC5ED6" w:rsidRDefault="006E70D0" w:rsidP="00106767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>0.23</w:t>
            </w:r>
          </w:p>
        </w:tc>
      </w:tr>
      <w:tr w:rsidR="006E70D0" w:rsidRPr="00DC5ED6" w14:paraId="66E51146" w14:textId="77777777" w:rsidTr="00EA4D25">
        <w:trPr>
          <w:trHeight w:val="22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173" w14:textId="77777777" w:rsidR="006E70D0" w:rsidRPr="00DC5ED6" w:rsidRDefault="006E70D0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సేవా ఖర్చు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C67" w14:textId="177B50A9" w:rsidR="006E70D0" w:rsidRPr="00DC5ED6" w:rsidRDefault="006E70D0" w:rsidP="00106767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7.09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5B07" w14:textId="470C1773" w:rsidR="006E70D0" w:rsidRPr="00DC5ED6" w:rsidRDefault="006E70D0" w:rsidP="00106767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7.92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CB2" w14:textId="4C699AE5" w:rsidR="006E70D0" w:rsidRPr="00DC5ED6" w:rsidRDefault="006E70D0" w:rsidP="00106767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7.96</w:t>
            </w:r>
          </w:p>
        </w:tc>
      </w:tr>
    </w:tbl>
    <w:p w14:paraId="5A157AE7" w14:textId="6B4F810B" w:rsidR="00BF2ABB" w:rsidRPr="00DC5ED6" w:rsidRDefault="00835E40" w:rsidP="000C253F">
      <w:pPr>
        <w:numPr>
          <w:ilvl w:val="0"/>
          <w:numId w:val="17"/>
        </w:numPr>
        <w:tabs>
          <w:tab w:val="clear" w:pos="360"/>
          <w:tab w:val="num" w:pos="1080"/>
        </w:tabs>
        <w:spacing w:before="120" w:after="120" w:line="300" w:lineRule="auto"/>
        <w:ind w:left="426" w:hanging="142"/>
        <w:jc w:val="both"/>
        <w:rPr>
          <w:rFonts w:ascii="Nirmala UI" w:hAnsi="Nirmala UI" w:cs="Nirmala UI"/>
          <w:b/>
          <w:sz w:val="20"/>
          <w:szCs w:val="20"/>
        </w:rPr>
      </w:pPr>
      <w:r w:rsidRPr="00DC5ED6">
        <w:rPr>
          <w:rFonts w:ascii="Nirmala UI" w:hAnsi="Nirmala UI" w:cs="Nirmala UI"/>
          <w:b/>
          <w:sz w:val="20"/>
          <w:szCs w:val="20"/>
        </w:rPr>
        <w:lastRenderedPageBreak/>
        <w:t>202</w:t>
      </w:r>
      <w:r w:rsidR="006E70D0" w:rsidRPr="00DC5ED6">
        <w:rPr>
          <w:rFonts w:ascii="Nirmala UI" w:hAnsi="Nirmala UI" w:cs="Nirmala UI"/>
          <w:b/>
          <w:sz w:val="20"/>
          <w:szCs w:val="20"/>
          <w:lang w:bidi="te-IN"/>
        </w:rPr>
        <w:t>3</w:t>
      </w:r>
      <w:r w:rsidRPr="00DC5ED6">
        <w:rPr>
          <w:rFonts w:ascii="Nirmala UI" w:hAnsi="Nirmala UI" w:cs="Nirmala UI"/>
          <w:b/>
          <w:sz w:val="20"/>
          <w:szCs w:val="20"/>
        </w:rPr>
        <w:t>-2</w:t>
      </w:r>
      <w:r w:rsidR="001E7637" w:rsidRPr="00DC5ED6">
        <w:rPr>
          <w:rFonts w:ascii="Nirmala UI" w:hAnsi="Nirmala UI" w:cs="Nirmala UI"/>
          <w:b/>
          <w:sz w:val="20"/>
          <w:szCs w:val="20"/>
          <w:lang w:bidi="te-IN"/>
        </w:rPr>
        <w:t>4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</w:t>
      </w:r>
      <w:r w:rsidRPr="00DC5ED6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ఆర్థిక సంవత్సరానికి లైసెన్సుదారునికి అంచనా వేసిన ఆదాయ అంతరం ఈ క్రింది విధంగా ఉంది</w:t>
      </w:r>
      <w:r w:rsidR="00BF2ABB" w:rsidRPr="00DC5ED6">
        <w:rPr>
          <w:rFonts w:ascii="Nirmala UI" w:hAnsi="Nirmala UI" w:cs="Nirmala U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5599"/>
        <w:gridCol w:w="1749"/>
      </w:tblGrid>
      <w:tr w:rsidR="00835E40" w:rsidRPr="00DC5ED6" w14:paraId="0EFAA2F2" w14:textId="77777777" w:rsidTr="00F5726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8C797" w14:textId="77777777" w:rsidR="00835E40" w:rsidRPr="00DC5ED6" w:rsidRDefault="00835E40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క్రమ సంఖ్య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DA3E7" w14:textId="77777777" w:rsidR="00835E40" w:rsidRPr="00DC5ED6" w:rsidRDefault="00835E40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5A9A9" w14:textId="77777777" w:rsidR="00835E40" w:rsidRPr="00DC5ED6" w:rsidRDefault="00835E40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ఆ. సం.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2022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-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23</w:t>
            </w:r>
          </w:p>
        </w:tc>
      </w:tr>
      <w:tr w:rsidR="001E7637" w:rsidRPr="00DC5ED6" w14:paraId="7DF01172" w14:textId="77777777" w:rsidTr="00F5726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DCC7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7A757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ప్రస్తుత సుంకాల నుండి మొత్తం ఆదాయం 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కోట్లు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BA7C4" w14:textId="2B897F9E" w:rsidR="001E7637" w:rsidRPr="00106767" w:rsidRDefault="001E7637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12140.92</w:t>
            </w:r>
          </w:p>
        </w:tc>
      </w:tr>
      <w:tr w:rsidR="001E7637" w:rsidRPr="00DC5ED6" w14:paraId="27215441" w14:textId="77777777" w:rsidTr="00F5726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A3D5E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14233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మొత్తం రాబడి అవసరం 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కోట్లు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56C86" w14:textId="51CCE97E" w:rsidR="001E7637" w:rsidRPr="00106767" w:rsidRDefault="001E7637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12140.92</w:t>
            </w:r>
          </w:p>
        </w:tc>
      </w:tr>
      <w:tr w:rsidR="001E7637" w:rsidRPr="00DC5ED6" w14:paraId="619820CF" w14:textId="77777777" w:rsidTr="00F5726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A19F4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C=A-B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28566" w14:textId="77777777" w:rsidR="001E7637" w:rsidRPr="00DC5ED6" w:rsidRDefault="001E7637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ప్రస్తుత సుంకాల వద్ద రాబడి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లోటు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) /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మిగులు 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(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రూ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 xml:space="preserve">.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కోట్లు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lang w:bidi="te-IN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B47923" w14:textId="05B3E8EF" w:rsidR="001E7637" w:rsidRPr="00106767" w:rsidRDefault="001E7637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06F9A903" w14:textId="77777777" w:rsidR="00501ACF" w:rsidRPr="00106767" w:rsidRDefault="00501ACF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</w:rPr>
      </w:pPr>
      <w:bookmarkStart w:id="65" w:name="_Toc89513547"/>
      <w:r w:rsidRPr="00106767">
        <w:rPr>
          <w:rFonts w:ascii="Nirmala UI" w:hAnsi="Nirmala UI" w:cs="Nirmala UI"/>
          <w:sz w:val="24"/>
        </w:rPr>
        <w:t>2023-2</w:t>
      </w:r>
      <w:bookmarkEnd w:id="65"/>
      <w:r w:rsidRPr="00106767">
        <w:rPr>
          <w:rFonts w:ascii="Nirmala UI" w:hAnsi="Nirmala UI" w:cs="Nirmala UI"/>
          <w:sz w:val="24"/>
        </w:rPr>
        <w:t>4</w:t>
      </w:r>
      <w:r w:rsidRPr="00106767">
        <w:rPr>
          <w:rFonts w:ascii="Nirmala UI" w:hAnsi="Nirmala UI" w:cs="Nirmala UI"/>
          <w:sz w:val="24"/>
          <w:cs/>
          <w:lang w:bidi="te-IN"/>
        </w:rPr>
        <w:t xml:space="preserve"> ఆర్థిక సంవత్సరానికి సేవ ఖర్చు (</w:t>
      </w:r>
      <w:proofErr w:type="spellStart"/>
      <w:r w:rsidRPr="00106767">
        <w:rPr>
          <w:rFonts w:ascii="Nirmala UI" w:hAnsi="Nirmala UI" w:cs="Nirmala UI"/>
          <w:sz w:val="24"/>
          <w:lang w:bidi="te-IN"/>
        </w:rPr>
        <w:t>CoS</w:t>
      </w:r>
      <w:proofErr w:type="spellEnd"/>
      <w:r w:rsidRPr="00106767">
        <w:rPr>
          <w:rFonts w:ascii="Nirmala UI" w:hAnsi="Nirmala UI" w:cs="Nirmala UI"/>
          <w:sz w:val="24"/>
          <w:cs/>
          <w:lang w:bidi="te-IN"/>
        </w:rPr>
        <w:t>)</w:t>
      </w:r>
    </w:p>
    <w:p w14:paraId="32D59DC6" w14:textId="1D126204" w:rsidR="00501ACF" w:rsidRPr="00DC5ED6" w:rsidRDefault="00AE4B08" w:rsidP="00DC5ED6">
      <w:pPr>
        <w:pStyle w:val="Heading7"/>
        <w:numPr>
          <w:ilvl w:val="0"/>
          <w:numId w:val="0"/>
        </w:numPr>
        <w:spacing w:before="120" w:after="120" w:line="300" w:lineRule="auto"/>
        <w:ind w:left="567" w:right="-30"/>
        <w:jc w:val="both"/>
        <w:rPr>
          <w:rFonts w:ascii="Nirmala UI" w:hAnsi="Nirmala UI" w:cs="Nirmala UI"/>
          <w:w w:val="110"/>
          <w:sz w:val="20"/>
          <w:szCs w:val="20"/>
        </w:rPr>
      </w:pPr>
      <w:r>
        <w:rPr>
          <w:rFonts w:ascii="Nirmala UI" w:hAnsi="Nirmala UI" w:cs="Nirmala UI" w:hint="cs"/>
          <w:w w:val="110"/>
          <w:sz w:val="20"/>
          <w:szCs w:val="20"/>
          <w:cs/>
          <w:lang w:bidi="te-IN"/>
        </w:rPr>
        <w:t xml:space="preserve">ఎనర్జీ </w:t>
      </w:r>
      <w:r w:rsidR="00501ACF" w:rsidRPr="00DC5ED6">
        <w:rPr>
          <w:rFonts w:ascii="Nirmala UI" w:hAnsi="Nirmala UI" w:cs="Nirmala UI"/>
          <w:w w:val="110"/>
          <w:sz w:val="20"/>
          <w:szCs w:val="20"/>
          <w:cs/>
          <w:lang w:bidi="te-IN"/>
        </w:rPr>
        <w:t xml:space="preserve">విక్రయాలు మరియు సంబంధిత వోల్టేజ్ స్థాయిలలో విభజించబడిన </w:t>
      </w:r>
      <w:r w:rsidR="00501ACF" w:rsidRPr="00DC5ED6">
        <w:rPr>
          <w:rFonts w:ascii="Nirmala UI" w:hAnsi="Nirmala UI" w:cs="Nirmala UI"/>
          <w:w w:val="110"/>
          <w:sz w:val="20"/>
          <w:szCs w:val="20"/>
        </w:rPr>
        <w:t xml:space="preserve">ARR </w:t>
      </w:r>
      <w:r w:rsidR="00501ACF" w:rsidRPr="00DC5ED6">
        <w:rPr>
          <w:rFonts w:ascii="Nirmala UI" w:hAnsi="Nirmala UI" w:cs="Nirmala UI"/>
          <w:w w:val="110"/>
          <w:sz w:val="20"/>
          <w:szCs w:val="20"/>
          <w:cs/>
          <w:lang w:bidi="te-IN"/>
        </w:rPr>
        <w:t>ఆధారంగా</w:t>
      </w:r>
      <w:r w:rsidR="00501ACF" w:rsidRPr="00DC5ED6">
        <w:rPr>
          <w:rFonts w:ascii="Nirmala UI" w:hAnsi="Nirmala UI" w:cs="Nirmala UI"/>
          <w:w w:val="110"/>
          <w:sz w:val="20"/>
          <w:szCs w:val="20"/>
        </w:rPr>
        <w:t xml:space="preserve">, </w:t>
      </w:r>
      <w:r w:rsidR="002F7068">
        <w:rPr>
          <w:rFonts w:ascii="Nirmala UI" w:hAnsi="Nirmala UI" w:cs="Nirmala UI" w:hint="cs"/>
          <w:w w:val="110"/>
          <w:sz w:val="20"/>
          <w:szCs w:val="20"/>
          <w:cs/>
          <w:lang w:bidi="te-IN"/>
        </w:rPr>
        <w:t xml:space="preserve">      ఆ. సం. </w:t>
      </w:r>
      <w:r w:rsidR="00501ACF" w:rsidRPr="00DC5ED6">
        <w:rPr>
          <w:rFonts w:ascii="Nirmala UI" w:hAnsi="Nirmala UI" w:cs="Nirmala UI"/>
          <w:w w:val="110"/>
          <w:sz w:val="20"/>
          <w:szCs w:val="20"/>
        </w:rPr>
        <w:t>202</w:t>
      </w:r>
      <w:r w:rsidR="002F7068">
        <w:rPr>
          <w:rFonts w:ascii="Nirmala UI" w:hAnsi="Nirmala UI" w:cs="Nirmala UI" w:hint="cs"/>
          <w:w w:val="110"/>
          <w:sz w:val="20"/>
          <w:szCs w:val="20"/>
          <w:lang w:bidi="te-IN"/>
        </w:rPr>
        <w:t>3</w:t>
      </w:r>
      <w:r w:rsidR="00501ACF" w:rsidRPr="00DC5ED6">
        <w:rPr>
          <w:rFonts w:ascii="Nirmala UI" w:hAnsi="Nirmala UI" w:cs="Nirmala UI"/>
          <w:w w:val="110"/>
          <w:sz w:val="20"/>
          <w:szCs w:val="20"/>
        </w:rPr>
        <w:t>-2</w:t>
      </w:r>
      <w:r w:rsidR="002F7068">
        <w:rPr>
          <w:rFonts w:ascii="Nirmala UI" w:hAnsi="Nirmala UI" w:cs="Nirmala UI" w:hint="cs"/>
          <w:w w:val="110"/>
          <w:sz w:val="20"/>
          <w:szCs w:val="20"/>
          <w:lang w:bidi="te-IN"/>
        </w:rPr>
        <w:t xml:space="preserve">4 </w:t>
      </w:r>
      <w:r w:rsidR="00501ACF" w:rsidRPr="00DC5ED6">
        <w:rPr>
          <w:rFonts w:ascii="Nirmala UI" w:hAnsi="Nirmala UI" w:cs="Nirmala UI"/>
          <w:w w:val="110"/>
          <w:sz w:val="20"/>
          <w:szCs w:val="20"/>
          <w:cs/>
          <w:lang w:bidi="te-IN"/>
        </w:rPr>
        <w:t>కోసం వివిధ వోల్టేజ్ స్థాయిల కోసం లైసెన్సుదారుడు దిగువ పట్టికలో చూపిన విధంగా యూనిట్‌కు సర్వీస్ ధరను లెక్కించారు</w:t>
      </w:r>
      <w:r w:rsidR="00501ACF" w:rsidRPr="00DC5ED6">
        <w:rPr>
          <w:rFonts w:ascii="Nirmala UI" w:hAnsi="Nirmala UI" w:cs="Nirmala UI"/>
          <w:w w:val="110"/>
          <w:sz w:val="20"/>
          <w:szCs w:val="20"/>
        </w:rPr>
        <w:t>:</w:t>
      </w:r>
    </w:p>
    <w:tbl>
      <w:tblPr>
        <w:tblW w:w="6317" w:type="dxa"/>
        <w:jc w:val="center"/>
        <w:tblLook w:val="04A0" w:firstRow="1" w:lastRow="0" w:firstColumn="1" w:lastColumn="0" w:noHBand="0" w:noVBand="1"/>
      </w:tblPr>
      <w:tblGrid>
        <w:gridCol w:w="4460"/>
        <w:gridCol w:w="1857"/>
      </w:tblGrid>
      <w:tr w:rsidR="00501ACF" w:rsidRPr="00DC5ED6" w14:paraId="1F555EB5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BEC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వివరములు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B228" w14:textId="77777777" w:rsidR="00501ACF" w:rsidRPr="00DC5ED6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ఆ. సం.</w:t>
            </w: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>2023-24</w:t>
            </w:r>
          </w:p>
        </w:tc>
      </w:tr>
      <w:tr w:rsidR="00501ACF" w:rsidRPr="00DC5ED6" w14:paraId="071ADEF1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5BF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LT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స్థాయిలో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883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8.11</w:t>
            </w:r>
          </w:p>
        </w:tc>
      </w:tr>
      <w:tr w:rsidR="00501ACF" w:rsidRPr="00DC5ED6" w14:paraId="49DFAA00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839E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11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కెవి స్థాయిలో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37D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7.81</w:t>
            </w:r>
          </w:p>
        </w:tc>
      </w:tr>
      <w:tr w:rsidR="00501ACF" w:rsidRPr="00DC5ED6" w14:paraId="1BEC32C5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A8CE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33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కెవి స్థాయిలో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267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7.56</w:t>
            </w:r>
          </w:p>
        </w:tc>
      </w:tr>
      <w:tr w:rsidR="00501ACF" w:rsidRPr="00DC5ED6" w14:paraId="2F7055DD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1E1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132 KV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స్థాయిలో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50F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7.32</w:t>
            </w:r>
          </w:p>
        </w:tc>
      </w:tr>
      <w:tr w:rsidR="00501ACF" w:rsidRPr="00DC5ED6" w14:paraId="319979AA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CAF7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</w:rPr>
              <w:t xml:space="preserve">220 KV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స్థాయిలో మరియు అంతకంటే ఎక్కువ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ABD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0.00 </w:t>
            </w:r>
          </w:p>
        </w:tc>
      </w:tr>
      <w:tr w:rsidR="00501ACF" w:rsidRPr="00DC5ED6" w14:paraId="2B6B1250" w14:textId="77777777" w:rsidTr="00106767">
        <w:trPr>
          <w:trHeight w:val="283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2E6" w14:textId="77777777" w:rsidR="00501ACF" w:rsidRPr="00DC5ED6" w:rsidRDefault="00501ACF" w:rsidP="00106767">
            <w:pPr>
              <w:tabs>
                <w:tab w:val="left" w:pos="567"/>
              </w:tabs>
              <w:ind w:left="567" w:hanging="567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సగటు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116" w14:textId="77777777" w:rsidR="00501ACF" w:rsidRPr="00106767" w:rsidRDefault="00501ACF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7.96</w:t>
            </w:r>
          </w:p>
        </w:tc>
      </w:tr>
    </w:tbl>
    <w:p w14:paraId="5441F46C" w14:textId="77777777" w:rsidR="00835E40" w:rsidRPr="00106767" w:rsidRDefault="00835E40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  <w:lang w:bidi="te-IN"/>
        </w:rPr>
      </w:pPr>
      <w:r w:rsidRPr="00106767">
        <w:rPr>
          <w:rFonts w:ascii="Nirmala UI" w:hAnsi="Nirmala UI" w:cs="Nirmala UI"/>
          <w:sz w:val="24"/>
          <w:cs/>
          <w:lang w:bidi="te-IN"/>
        </w:rPr>
        <w:t xml:space="preserve">రాయితీలు – వివరాలు </w:t>
      </w:r>
    </w:p>
    <w:p w14:paraId="014AA2E3" w14:textId="5ADF7A05" w:rsidR="008D50CC" w:rsidRDefault="00835E40" w:rsidP="00DC5ED6">
      <w:pPr>
        <w:spacing w:before="120" w:after="120" w:line="300" w:lineRule="auto"/>
        <w:ind w:left="567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ఆంధ్రప్రదేశ్ ప్రభుత్వం వివిధ వర్గాల వినియోగదారులకు దిగువన అందించిన విధంగా సబ్సిడీలను అందిస్తోంది</w:t>
      </w:r>
      <w:r w:rsidR="008D50CC" w:rsidRPr="00DC5ED6">
        <w:rPr>
          <w:rFonts w:ascii="Nirmala UI" w:hAnsi="Nirmala UI" w:cs="Nirmala UI"/>
          <w:sz w:val="20"/>
          <w:szCs w:val="20"/>
        </w:rPr>
        <w:t xml:space="preserve">: </w:t>
      </w:r>
    </w:p>
    <w:p w14:paraId="54EA28F0" w14:textId="77777777" w:rsidR="00694F6F" w:rsidRPr="0090767A" w:rsidRDefault="00694F6F" w:rsidP="00694F6F">
      <w:pPr>
        <w:spacing w:before="120" w:after="120" w:line="300" w:lineRule="auto"/>
        <w:ind w:left="720"/>
        <w:jc w:val="right"/>
        <w:rPr>
          <w:rFonts w:ascii="Nirmala UI" w:hAnsi="Nirmala UI" w:cs="Nirmala UI"/>
          <w:b/>
          <w:bCs/>
          <w:sz w:val="20"/>
          <w:szCs w:val="20"/>
          <w:lang w:bidi="te-IN"/>
        </w:rPr>
      </w:pP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(</w:t>
      </w:r>
      <w:r w:rsidRPr="0090767A">
        <w:rPr>
          <w:rFonts w:ascii="Nirmala UI" w:hAnsi="Nirmala UI" w:cs="Nirmala UI"/>
          <w:b/>
          <w:bCs/>
          <w:sz w:val="20"/>
          <w:szCs w:val="20"/>
          <w:cs/>
          <w:lang w:bidi="te-IN"/>
        </w:rPr>
        <w:t>రూ. కోట్ల</w:t>
      </w:r>
      <w:r w:rsidRPr="0090767A">
        <w:rPr>
          <w:rFonts w:ascii="Nirmala UI" w:hAnsi="Nirmala UI" w:cs="Nirmala UI" w:hint="cs"/>
          <w:b/>
          <w:bCs/>
          <w:sz w:val="20"/>
          <w:szCs w:val="20"/>
          <w:cs/>
          <w:lang w:bidi="te-IN"/>
        </w:rPr>
        <w:t>లో)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999"/>
        <w:gridCol w:w="987"/>
        <w:gridCol w:w="1026"/>
        <w:gridCol w:w="1030"/>
        <w:gridCol w:w="999"/>
        <w:gridCol w:w="987"/>
        <w:gridCol w:w="1026"/>
        <w:gridCol w:w="1030"/>
      </w:tblGrid>
      <w:tr w:rsidR="008D50CC" w:rsidRPr="00106767" w14:paraId="660236A9" w14:textId="77777777" w:rsidTr="00106767">
        <w:trPr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7952A" w14:textId="77777777" w:rsidR="008D50CC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ప్రభుత్వం సబ్సిడీ బకాయిలు</w:t>
            </w:r>
          </w:p>
        </w:tc>
      </w:tr>
      <w:tr w:rsidR="008D50CC" w:rsidRPr="00106767" w14:paraId="27BAEC04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4E5" w14:textId="77777777" w:rsidR="008D50CC" w:rsidRPr="00106767" w:rsidRDefault="008D50CC" w:rsidP="00106767">
            <w:pPr>
              <w:jc w:val="center"/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224" w14:textId="77777777" w:rsidR="008D50CC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ఆ. సం.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  <w:t xml:space="preserve"> 2020-21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5A6C1" w14:textId="77777777" w:rsidR="008D50CC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ఆ. సం.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  <w:t xml:space="preserve"> 2021-22 </w:t>
            </w:r>
          </w:p>
        </w:tc>
      </w:tr>
      <w:tr w:rsidR="00835E40" w:rsidRPr="00106767" w14:paraId="6346C5A4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E3E" w14:textId="77777777" w:rsidR="00835E40" w:rsidRPr="00106767" w:rsidRDefault="00835E40" w:rsidP="00106767">
            <w:pPr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వివరాలు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3BB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ప్రారంభ నిల్వ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34B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డిమాండ్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D39" w14:textId="49C3D5CE" w:rsidR="00835E40" w:rsidRPr="00106767" w:rsidRDefault="002F7068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en-IN" w:eastAsia="en-IN" w:bidi="te-IN"/>
              </w:rPr>
              <w:t>వసూళ్ళు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0C3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ముగింపు నిల్వ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8C0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ప్రారంభ నిల్వ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469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డిమాండ్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EA3" w14:textId="0F091520" w:rsidR="00835E40" w:rsidRPr="00106767" w:rsidRDefault="002F7068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en-IN" w:eastAsia="en-IN" w:bidi="te-IN"/>
              </w:rPr>
              <w:t>వసూళ్ళు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396D" w14:textId="77777777" w:rsidR="00835E40" w:rsidRPr="00106767" w:rsidRDefault="00835E40" w:rsidP="00106767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IN" w:eastAsia="en-IN" w:bidi="te-IN"/>
              </w:rPr>
              <w:t>ముగింపు నిల్వ</w:t>
            </w:r>
          </w:p>
        </w:tc>
      </w:tr>
      <w:tr w:rsidR="001E7637" w:rsidRPr="00106767" w14:paraId="229D6740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384" w14:textId="77777777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టారిఫ్ సబ్సిడీ (వ్యవసాయం మరియు గృహ వినియోగం)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7C0" w14:textId="09BFED20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2406.25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E73" w14:textId="37266127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1495.50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97A" w14:textId="357C5A02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1680.49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625" w14:textId="540416F8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2221.26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7B3" w14:textId="50E760F9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2221.26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B34" w14:textId="69C0ED1E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1076.08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FFF5" w14:textId="538AF12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904.18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7F8" w14:textId="645680DD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2393.16</w:t>
            </w:r>
          </w:p>
        </w:tc>
      </w:tr>
      <w:tr w:rsidR="001E7637" w:rsidRPr="00106767" w14:paraId="7919EBD2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A25" w14:textId="77777777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 xml:space="preserve">SC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సబ్సిడీ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7365" w14:textId="6397827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199.33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4C6" w14:textId="4676391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179.54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AC7" w14:textId="407A452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86.87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75E3" w14:textId="2DBCFDA2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292.01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708" w14:textId="2AA9FE57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292.01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EE9" w14:textId="4B80DFBE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95.74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28A" w14:textId="6B007C01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66E" w14:textId="431951D7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387.75</w:t>
            </w:r>
          </w:p>
        </w:tc>
      </w:tr>
      <w:tr w:rsidR="001E7637" w:rsidRPr="00106767" w14:paraId="33D2C8DB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8BE" w14:textId="738F7E03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 xml:space="preserve">ST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సబ్సిడీ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D9BC" w14:textId="0F47E76B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44.95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CBF" w14:textId="5485B6C8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B837" w14:textId="28C1F85D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26.49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77F" w14:textId="3461DC3B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44.92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418" w14:textId="2CD40B5F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44.92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836" w14:textId="6CC84FC1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13.26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FAC6" w14:textId="6AFE05E6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6FBF" w14:textId="4904DC89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58.18</w:t>
            </w:r>
          </w:p>
        </w:tc>
      </w:tr>
      <w:tr w:rsidR="001E7637" w:rsidRPr="00106767" w14:paraId="28B94EB9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C96" w14:textId="77777777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ఆక్వా రైతులకు ప్రోత్సాహకాలు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133" w14:textId="118BFCC3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313.67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8AD" w14:textId="59AEE64C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291.71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2B4" w14:textId="347BDA03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157.34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C4E" w14:textId="34073BED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448.04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68E" w14:textId="5DD5AFFB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448.04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499" w14:textId="7B53CAD9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36.12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15A" w14:textId="20897551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155.15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ACEA" w14:textId="763B5F98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329.01</w:t>
            </w:r>
          </w:p>
        </w:tc>
      </w:tr>
      <w:tr w:rsidR="001E7637" w:rsidRPr="00106767" w14:paraId="7E34D4B0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9A5" w14:textId="77777777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పవర్ లూమ్స్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D9B" w14:textId="50950C7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2CD" w14:textId="752C04B0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719" w14:textId="476BD118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81C" w14:textId="7FF58059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817" w14:textId="10F7D747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619" w14:textId="22A88662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514" w14:textId="20C5D480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DD1" w14:textId="26DC0FCB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sz w:val="21"/>
                <w:szCs w:val="21"/>
              </w:rPr>
              <w:t>2.35</w:t>
            </w:r>
          </w:p>
        </w:tc>
      </w:tr>
      <w:tr w:rsidR="001E7637" w:rsidRPr="00106767" w14:paraId="26230509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F154" w14:textId="17F702FC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హ్యాండ్ లూమ్స్ (</w:t>
            </w:r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>HOW)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FFFB" w14:textId="0B8AFD4D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F935" w14:textId="6E243C53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227F" w14:textId="7F2B35AF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3D7A" w14:textId="37B76C64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405F" w14:textId="12C60EE0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830" w14:textId="533552FC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44CF" w14:textId="3FBD5C72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9E34" w14:textId="5E906584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0.01</w:t>
            </w:r>
          </w:p>
        </w:tc>
      </w:tr>
      <w:tr w:rsidR="001E7637" w:rsidRPr="00106767" w14:paraId="3CED2587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D56" w14:textId="5DA0C117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న</w:t>
            </w:r>
            <w:r w:rsidR="002F7068">
              <w:rPr>
                <w:rFonts w:ascii="Nirmala UI" w:hAnsi="Nirmala UI" w:cs="Nirmala UI" w:hint="cs"/>
                <w:sz w:val="18"/>
                <w:szCs w:val="18"/>
                <w:cs/>
                <w:lang w:val="en-IN" w:eastAsia="en-IN" w:bidi="te-IN"/>
              </w:rPr>
              <w:t>ా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యీ బ్రాహ్మణ (</w:t>
            </w:r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 xml:space="preserve">NBC)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నిర్వహిస్తున్న సెలూన్లు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8B35" w14:textId="02C73E93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0D4" w14:textId="30B85243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6988" w14:textId="2A38AB69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4B45" w14:textId="5B14A82B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46C6" w14:textId="42846F55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CFF4" w14:textId="6DAFF76D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9C0F" w14:textId="12B411DA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BD0" w14:textId="211D9869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0.03</w:t>
            </w:r>
          </w:p>
        </w:tc>
      </w:tr>
      <w:tr w:rsidR="001E7637" w:rsidRPr="00106767" w14:paraId="6286EC73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57" w14:textId="35FCE799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 xml:space="preserve">రోల్డ్ గోల్డ్ కవరింగ్ పరిశ్రమలు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3A02" w14:textId="076CC12D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0B5" w14:textId="723B8455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925" w14:textId="7050986D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F5E4" w14:textId="5EF48EFF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2A3" w14:textId="671EC126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3A3" w14:textId="21E4B9F4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2EE9" w14:textId="5EBE95BD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C84" w14:textId="5083542B" w:rsidR="001E7637" w:rsidRPr="00106767" w:rsidRDefault="001E7637" w:rsidP="00106767">
            <w:pPr>
              <w:jc w:val="center"/>
              <w:rPr>
                <w:sz w:val="21"/>
                <w:szCs w:val="21"/>
              </w:rPr>
            </w:pPr>
            <w:r w:rsidRPr="00106767">
              <w:rPr>
                <w:sz w:val="21"/>
                <w:szCs w:val="21"/>
              </w:rPr>
              <w:t>2.04</w:t>
            </w:r>
          </w:p>
        </w:tc>
      </w:tr>
      <w:tr w:rsidR="001E7637" w:rsidRPr="00106767" w14:paraId="27CE282C" w14:textId="77777777" w:rsidTr="001067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501" w14:textId="70BDBE1E" w:rsidR="001E7637" w:rsidRPr="00106767" w:rsidRDefault="001E7637" w:rsidP="00106767">
            <w:pPr>
              <w:rPr>
                <w:rFonts w:ascii="Nirmala UI" w:hAnsi="Nirmala UI" w:cs="Nirmala UI"/>
                <w:sz w:val="18"/>
                <w:szCs w:val="18"/>
                <w:lang w:val="en-IN" w:eastAsia="en-IN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మొత్తం (</w:t>
            </w:r>
            <w:proofErr w:type="spellStart"/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>GoAP</w:t>
            </w:r>
            <w:proofErr w:type="spellEnd"/>
            <w:r w:rsidRPr="00106767">
              <w:rPr>
                <w:rFonts w:ascii="Nirmala UI" w:hAnsi="Nirmala UI" w:cs="Nirmala UI"/>
                <w:sz w:val="18"/>
                <w:szCs w:val="18"/>
                <w:lang w:val="en-IN" w:eastAsia="en-IN"/>
              </w:rPr>
              <w:t xml:space="preserve">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 xml:space="preserve">నుండి </w:t>
            </w:r>
            <w:r w:rsidR="002F7068">
              <w:rPr>
                <w:rFonts w:ascii="Nirmala UI" w:hAnsi="Nirmala UI" w:cs="Nirmala UI" w:hint="cs"/>
                <w:sz w:val="18"/>
                <w:szCs w:val="18"/>
                <w:cs/>
                <w:lang w:val="en-IN" w:eastAsia="en-IN" w:bidi="te-IN"/>
              </w:rPr>
              <w:t>రావలసినది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val="en-IN" w:eastAsia="en-IN" w:bidi="te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E4F4" w14:textId="261EB6A5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2967.32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319" w14:textId="6D9FF409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1994.01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3D" w14:textId="45547E7F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1951.18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BC2" w14:textId="023F625E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3010.15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69A" w14:textId="1CCACC2B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3010.15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378" w14:textId="54E27981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1221.71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E0B" w14:textId="60369B01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1059.33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8D4" w14:textId="60412B59" w:rsidR="001E7637" w:rsidRPr="00106767" w:rsidRDefault="001E7637" w:rsidP="00106767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106767">
              <w:rPr>
                <w:b/>
                <w:bCs/>
                <w:sz w:val="21"/>
                <w:szCs w:val="21"/>
              </w:rPr>
              <w:t>3172.52</w:t>
            </w:r>
          </w:p>
        </w:tc>
      </w:tr>
    </w:tbl>
    <w:p w14:paraId="06ACB0D6" w14:textId="550C1B39" w:rsidR="0032725F" w:rsidRDefault="0032725F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  <w:lang w:bidi="te-IN"/>
        </w:rPr>
      </w:pPr>
      <w:bookmarkStart w:id="66" w:name="_Toc89513548"/>
      <w:r w:rsidRPr="00106767">
        <w:rPr>
          <w:rFonts w:ascii="Nirmala UI" w:hAnsi="Nirmala UI" w:cs="Nirmala UI"/>
          <w:sz w:val="24"/>
          <w:cs/>
          <w:lang w:bidi="te-IN"/>
        </w:rPr>
        <w:lastRenderedPageBreak/>
        <w:t xml:space="preserve">ఆర్థిక సంవత్సరం </w:t>
      </w:r>
      <w:r w:rsidR="005250CC" w:rsidRPr="00106767">
        <w:rPr>
          <w:rFonts w:ascii="Nirmala UI" w:hAnsi="Nirmala UI" w:cs="Nirmala UI"/>
          <w:sz w:val="24"/>
        </w:rPr>
        <w:t>202</w:t>
      </w:r>
      <w:r w:rsidR="00501ACF" w:rsidRPr="00106767">
        <w:rPr>
          <w:rFonts w:ascii="Nirmala UI" w:hAnsi="Nirmala UI" w:cs="Nirmala UI"/>
          <w:sz w:val="24"/>
        </w:rPr>
        <w:t>3</w:t>
      </w:r>
      <w:r w:rsidR="005250CC" w:rsidRPr="00106767">
        <w:rPr>
          <w:rFonts w:ascii="Nirmala UI" w:hAnsi="Nirmala UI" w:cs="Nirmala UI"/>
          <w:sz w:val="24"/>
        </w:rPr>
        <w:t>-2</w:t>
      </w:r>
      <w:bookmarkStart w:id="67" w:name="_Toc89513549"/>
      <w:bookmarkEnd w:id="66"/>
      <w:r w:rsidR="00501ACF" w:rsidRPr="00106767">
        <w:rPr>
          <w:rFonts w:ascii="Nirmala UI" w:hAnsi="Nirmala UI" w:cs="Nirmala UI"/>
          <w:sz w:val="24"/>
        </w:rPr>
        <w:t>4</w:t>
      </w:r>
      <w:r w:rsidRPr="00106767">
        <w:rPr>
          <w:rFonts w:ascii="Nirmala UI" w:hAnsi="Nirmala UI" w:cs="Nirmala UI"/>
          <w:sz w:val="24"/>
          <w:cs/>
          <w:lang w:bidi="te-IN"/>
        </w:rPr>
        <w:t xml:space="preserve"> కొరకు </w:t>
      </w:r>
      <w:r w:rsidR="00694F6F">
        <w:rPr>
          <w:rFonts w:ascii="Nirmala UI" w:hAnsi="Nirmala UI" w:cs="Nirmala UI" w:hint="cs"/>
          <w:sz w:val="24"/>
          <w:cs/>
          <w:lang w:bidi="te-IN"/>
        </w:rPr>
        <w:t xml:space="preserve">టారిఫ్ </w:t>
      </w:r>
      <w:r w:rsidRPr="00106767">
        <w:rPr>
          <w:rFonts w:ascii="Nirmala UI" w:hAnsi="Nirmala UI" w:cs="Nirmala UI"/>
          <w:sz w:val="24"/>
          <w:cs/>
          <w:lang w:bidi="te-IN"/>
        </w:rPr>
        <w:t>ప్రతిపాదనలు</w:t>
      </w:r>
    </w:p>
    <w:p w14:paraId="2A08BA51" w14:textId="4F21FC01" w:rsidR="0032725F" w:rsidRPr="00DC5ED6" w:rsidRDefault="0032725F" w:rsidP="00DC5ED6">
      <w:pPr>
        <w:spacing w:before="120" w:after="120" w:line="300" w:lineRule="auto"/>
        <w:ind w:left="522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ఆర్ధిక సంవత్సరం 20</w:t>
      </w:r>
      <w:r w:rsidR="00BC76F0">
        <w:rPr>
          <w:rFonts w:ascii="Nirmala UI" w:hAnsi="Nirmala UI" w:cs="Nirmala UI" w:hint="cs"/>
          <w:sz w:val="20"/>
          <w:szCs w:val="20"/>
          <w:cs/>
          <w:lang w:bidi="te-IN"/>
        </w:rPr>
        <w:t>2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>2</w:t>
      </w:r>
      <w:r w:rsidR="002F7068">
        <w:rPr>
          <w:rFonts w:ascii="Nirmala UI" w:hAnsi="Nirmala UI" w:cs="Nirmala UI" w:hint="cs"/>
          <w:sz w:val="20"/>
          <w:szCs w:val="20"/>
          <w:cs/>
          <w:lang w:bidi="te-IN"/>
        </w:rPr>
        <w:t>-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2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>3</w:t>
      </w:r>
      <w:r w:rsidR="002F7068">
        <w:rPr>
          <w:rFonts w:ascii="Nirmala UI" w:hAnsi="Nirmala UI" w:cs="Nirmala UI" w:hint="cs"/>
          <w:sz w:val="20"/>
          <w:szCs w:val="20"/>
          <w:cs/>
          <w:lang w:bidi="te-IN"/>
        </w:rPr>
        <w:t>నకు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గౌరవనీయమైన కమ</w:t>
      </w:r>
      <w:r w:rsidR="00A27C13">
        <w:rPr>
          <w:rFonts w:ascii="Nirmala UI" w:hAnsi="Nirmala UI" w:cs="Nirmala UI" w:hint="cs"/>
          <w:sz w:val="20"/>
          <w:szCs w:val="20"/>
          <w:cs/>
          <w:lang w:bidi="te-IN"/>
        </w:rPr>
        <w:t>ీ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షన్ అనుమతించిన ఎల్. టి. లోని ముఖ్యమైన 5 కేటగిరీలను మరియు హెచ్. టి. లోని ముఖ్యమైన 5 కేటగిరీలను కొనసాగించుటకు ప్రతిపాదించడమైంది. 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 xml:space="preserve">ఆ. సం.2023-24 నకు విద్యుత్ </w:t>
      </w:r>
      <w:r w:rsidR="00694F6F">
        <w:rPr>
          <w:rFonts w:ascii="Nirmala UI" w:hAnsi="Nirmala UI" w:cs="Nirmala UI" w:hint="cs"/>
          <w:sz w:val="20"/>
          <w:szCs w:val="20"/>
          <w:cs/>
          <w:lang w:bidi="te-IN"/>
        </w:rPr>
        <w:t>టారిఫ్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ఈ క్రింది </w:t>
      </w:r>
      <w:r w:rsidR="00F1413C">
        <w:rPr>
          <w:rFonts w:ascii="Nirmala UI" w:hAnsi="Nirmala UI" w:cs="Nirmala UI" w:hint="cs"/>
          <w:sz w:val="20"/>
          <w:szCs w:val="20"/>
          <w:cs/>
          <w:lang w:bidi="te-IN"/>
        </w:rPr>
        <w:t xml:space="preserve">విధముగా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ప్రతిపాదించడబడ్డాయి.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624"/>
        <w:gridCol w:w="84"/>
        <w:gridCol w:w="867"/>
        <w:gridCol w:w="526"/>
        <w:gridCol w:w="917"/>
        <w:gridCol w:w="632"/>
        <w:gridCol w:w="632"/>
        <w:gridCol w:w="632"/>
        <w:gridCol w:w="330"/>
        <w:gridCol w:w="302"/>
        <w:gridCol w:w="632"/>
        <w:gridCol w:w="200"/>
        <w:gridCol w:w="432"/>
        <w:gridCol w:w="561"/>
        <w:gridCol w:w="71"/>
        <w:gridCol w:w="632"/>
        <w:gridCol w:w="431"/>
      </w:tblGrid>
      <w:tr w:rsidR="008D50CC" w:rsidRPr="00106767" w14:paraId="11C2615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359D37B" w14:textId="77777777" w:rsidR="008D50CC" w:rsidRPr="00106767" w:rsidRDefault="00FC4765" w:rsidP="00106767">
            <w:pP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కేటగిరి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812FE82" w14:textId="77777777" w:rsidR="008D50CC" w:rsidRPr="00106767" w:rsidRDefault="00FC4765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  <w:cs/>
                <w:lang w:bidi="te-IN"/>
              </w:rPr>
              <w:t>గ్రూప్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4BBA9F7C" w14:textId="77777777" w:rsidR="008D50CC" w:rsidRPr="00106767" w:rsidRDefault="00FC4765" w:rsidP="00106767">
            <w:pP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  <w:cs/>
                <w:lang w:bidi="te-IN"/>
              </w:rPr>
              <w:t>సబ్- కేటగిరి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51854537" w14:textId="1082CB68" w:rsidR="008D50CC" w:rsidRPr="00106767" w:rsidRDefault="00FC4765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 xml:space="preserve">స్థిర ఛార్జీలు </w:t>
            </w:r>
            <w:r w:rsidR="008D50CC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(Rs/</w:t>
            </w:r>
            <w:r w:rsidR="00106767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 xml:space="preserve">HP/ </w:t>
            </w:r>
            <w:r w:rsidR="008D50CC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Month or Rs/</w:t>
            </w:r>
            <w:r w:rsidR="00106767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KW/</w:t>
            </w:r>
            <w:r w:rsidR="008D50CC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 xml:space="preserve"> Month)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0BD41C6" w14:textId="77777777" w:rsidR="008D50CC" w:rsidRPr="00106767" w:rsidRDefault="00FC4765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 xml:space="preserve">ప్రతిపాదిత విద్యుత్ ఛార్జీలు 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(Rs./Unit)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79106E4" w14:textId="1C4D7C2B" w:rsidR="008D50CC" w:rsidRPr="00106767" w:rsidRDefault="00FC4765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sz w:val="16"/>
                <w:szCs w:val="16"/>
                <w:cs/>
                <w:lang w:bidi="te-IN"/>
              </w:rPr>
              <w:t xml:space="preserve">ప్రతిపాదించిన  ఫుల్ కాస్ట్ రికవరీ  చార్జీలు </w:t>
            </w:r>
            <w:r w:rsidR="008D50CC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(Rs./Unit)</w:t>
            </w:r>
          </w:p>
        </w:tc>
      </w:tr>
      <w:tr w:rsidR="008D50CC" w:rsidRPr="00106767" w14:paraId="2A61F21B" w14:textId="77777777" w:rsidTr="00106767">
        <w:trPr>
          <w:trHeight w:val="20"/>
          <w:tblHeader/>
        </w:trPr>
        <w:tc>
          <w:tcPr>
            <w:tcW w:w="10080" w:type="dxa"/>
            <w:gridSpan w:val="18"/>
            <w:shd w:val="clear" w:color="auto" w:fill="auto"/>
            <w:vAlign w:val="center"/>
            <w:hideMark/>
          </w:tcPr>
          <w:p w14:paraId="691D76C2" w14:textId="77777777" w:rsidR="008D50CC" w:rsidRPr="00106767" w:rsidRDefault="008D50CC" w:rsidP="00106767">
            <w:pP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 xml:space="preserve">LT </w:t>
            </w:r>
            <w:r w:rsidR="00FC4765"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విద్యుత్ సరఫరా </w:t>
            </w:r>
          </w:p>
        </w:tc>
      </w:tr>
      <w:tr w:rsidR="00501ACF" w:rsidRPr="00106767" w14:paraId="73E1B224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70AF743C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0B1B7C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432A16EC" w14:textId="472465A2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0-30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  <w:hideMark/>
          </w:tcPr>
          <w:p w14:paraId="40BE4263" w14:textId="243B6CAB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E05A3F5" w14:textId="7B4D6F26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196FDF99" w14:textId="04534045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4.14</w:t>
            </w:r>
          </w:p>
        </w:tc>
      </w:tr>
      <w:tr w:rsidR="00501ACF" w:rsidRPr="00106767" w14:paraId="1BE2C6FF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347C0CCF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043340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3A2ECDC1" w14:textId="7C038C5C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31-75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30984519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C9F9DB5" w14:textId="5E3CA3E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7272097C" w14:textId="70EC3C92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4.66</w:t>
            </w:r>
          </w:p>
        </w:tc>
      </w:tr>
      <w:tr w:rsidR="00501ACF" w:rsidRPr="00106767" w14:paraId="20559B9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65F8DC4E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289AF8" w14:textId="5C686913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0BCDCE86" w14:textId="781A6A46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76-125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7178A785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CBF860A" w14:textId="4F57FCE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1A85F6B1" w14:textId="5776196F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6.10</w:t>
            </w:r>
          </w:p>
        </w:tc>
      </w:tr>
      <w:tr w:rsidR="00501ACF" w:rsidRPr="00106767" w14:paraId="4E22E322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0F3F185F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296BB8C" w14:textId="4320D3A5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6BA5A4D3" w14:textId="59C9F9A2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126-225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4CB130FC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4B1078B" w14:textId="60685AF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567B2AB9" w14:textId="4B901F1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7.84</w:t>
            </w:r>
          </w:p>
        </w:tc>
      </w:tr>
      <w:tr w:rsidR="00501ACF" w:rsidRPr="00106767" w14:paraId="140D58F0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2B7066B8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22172BE" w14:textId="6B9420C8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283BAAF5" w14:textId="44C1282A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226-400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141A3ADE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D512386" w14:textId="33EA89D4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3CCCB375" w14:textId="38FF72CE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8.75</w:t>
            </w:r>
          </w:p>
        </w:tc>
      </w:tr>
      <w:tr w:rsidR="00501ACF" w:rsidRPr="00106767" w14:paraId="336F5BAB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F19A2F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గృహ వినియోగం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58DA4E9" w14:textId="08655CD9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5FC6DE9" w14:textId="599DC05A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&gt;400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501179CE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97ABED5" w14:textId="707F9286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04F7D9E8" w14:textId="4F949C0E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9.75</w:t>
            </w:r>
          </w:p>
        </w:tc>
      </w:tr>
      <w:tr w:rsidR="00501ACF" w:rsidRPr="00106767" w14:paraId="36F0C305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21C8669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B5D5B70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3789A3BE" w14:textId="77777777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0-50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  <w:hideMark/>
          </w:tcPr>
          <w:p w14:paraId="365B7183" w14:textId="7777777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D1E7EFC" w14:textId="662A4A8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5FA85EE" w14:textId="1A6AB72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5.40</w:t>
            </w:r>
          </w:p>
        </w:tc>
      </w:tr>
      <w:tr w:rsidR="00501ACF" w:rsidRPr="00106767" w14:paraId="1E139E7D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4D765C3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BBF202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5401CA1" w14:textId="77777777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17972787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CD4341F" w14:textId="4231F090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3E04715" w14:textId="77403303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7.65</w:t>
            </w:r>
          </w:p>
        </w:tc>
      </w:tr>
      <w:tr w:rsidR="00501ACF" w:rsidRPr="00106767" w14:paraId="515AFE20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71B3DB2D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BEC4F47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3AA0912" w14:textId="77777777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101-300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3D2ACCCF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DFFEFCD" w14:textId="034C934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E9F53B4" w14:textId="46253652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9.05</w:t>
            </w:r>
          </w:p>
        </w:tc>
      </w:tr>
      <w:tr w:rsidR="00501ACF" w:rsidRPr="00106767" w14:paraId="6953C8FC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2AD3F462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0531684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2E93814C" w14:textId="77777777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301-500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6BD4150D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23888C3" w14:textId="06E11465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0DE37031" w14:textId="1303A5B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501ACF" w:rsidRPr="00106767" w14:paraId="7F4E1028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4E526CCC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24B49C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A31B118" w14:textId="77777777" w:rsidR="00501ACF" w:rsidRPr="00106767" w:rsidRDefault="00501ACF" w:rsidP="00106767">
            <w:pPr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&gt;500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3F63B930" w14:textId="77777777" w:rsidR="00501ACF" w:rsidRPr="00106767" w:rsidRDefault="00501ACF" w:rsidP="00106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FC44D9C" w14:textId="306C8CB1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58E25E72" w14:textId="692291B1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10.15</w:t>
            </w:r>
          </w:p>
        </w:tc>
      </w:tr>
      <w:tr w:rsidR="00501ACF" w:rsidRPr="00106767" w14:paraId="14AD4906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70CEB91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59F197E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(iii)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03A1DFE7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ప్రకటనల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హోర్డింగులు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4174E52" w14:textId="7777777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D24A2D7" w14:textId="1676CEB4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187E01B" w14:textId="673E132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501ACF" w:rsidRPr="00106767" w14:paraId="1F696383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6D71D28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586674B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(iv)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603560F7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 xml:space="preserve">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ఆడిటోరియంలు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AD5D0D3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7B91A79" w14:textId="5B4C557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3397C7C" w14:textId="071E649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501ACF" w:rsidRPr="00106767" w14:paraId="4BE88F05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291B507D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EB9238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43553AC5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37BC7BE5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4E9E259" w14:textId="58B88F4F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2B9D4839" w14:textId="388C789E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501ACF" w:rsidRPr="00106767" w14:paraId="39B4838E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33C3844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EB5E92F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3BFB10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) 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BF7243E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3366265" w14:textId="035BDA76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869B0E7" w14:textId="104CCAD1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6.70</w:t>
            </w:r>
          </w:p>
        </w:tc>
      </w:tr>
      <w:tr w:rsidR="00501ACF" w:rsidRPr="00106767" w14:paraId="7C7C08BC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D27BF2B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వాణిజ్య &amp; ఇతరములు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DDB3A1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4C410D9D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గ్రీన్ పవర్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6B42FFA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9A171E4" w14:textId="37EE18F3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19B4392" w14:textId="6641D65C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501ACF" w:rsidRPr="00106767" w14:paraId="0DA9AB40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3D680630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AC23CDF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68A62441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జనరల్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8C9CB5F" w14:textId="7777777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08BDBB9" w14:textId="7B43DBEC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0790461" w14:textId="259E5CCD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6.70</w:t>
            </w:r>
          </w:p>
        </w:tc>
      </w:tr>
      <w:tr w:rsidR="00501ACF" w:rsidRPr="00106767" w14:paraId="631261CC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411B6318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B571B0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15D7468E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సీజనల్ 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EBA7259" w14:textId="7777777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1C1CC72" w14:textId="075CC5F0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2CD2508" w14:textId="76ED0831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7.45</w:t>
            </w:r>
          </w:p>
        </w:tc>
      </w:tr>
      <w:tr w:rsidR="00501ACF" w:rsidRPr="00106767" w14:paraId="4B5DF30E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533EAA4C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పరిశ్రమలు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1801A0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02030CB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కుటీర 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10HP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వరకు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A0B03FF" w14:textId="7777777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3A526BB" w14:textId="4C9B62A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1CB9D4B" w14:textId="1E4C96D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</w:tr>
      <w:tr w:rsidR="00501ACF" w:rsidRPr="00106767" w14:paraId="710EF2A0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6E422B6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IV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B8763DB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140EC22C" w14:textId="18EFED72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ప్రయోజనాలు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వీధి దీపాలు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,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ఎన్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టి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ఆర్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సుజల పథకం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,</w:t>
            </w:r>
            <w:r w:rsid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సిపిడబ్ల్యూఎస్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మరియు పిడబ్ల్యూఎస్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53BBDF8" w14:textId="3ABD207B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FF39E79" w14:textId="3A8E1FDE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30135775" w14:textId="5A8E8CED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7.00</w:t>
            </w:r>
          </w:p>
        </w:tc>
      </w:tr>
      <w:tr w:rsidR="00501ACF" w:rsidRPr="00106767" w14:paraId="5EFDC887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657EDD22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IV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F648A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594F0131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సాధారణ ప్రయోజనం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6EDA7AA" w14:textId="76DDE694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646100F" w14:textId="6EAF41DC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8E2C71E" w14:textId="13184D3F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7.00</w:t>
            </w:r>
          </w:p>
        </w:tc>
      </w:tr>
      <w:tr w:rsidR="00501ACF" w:rsidRPr="00106767" w14:paraId="61664BCE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4902BBD5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IV :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సంస్థాగతమైనది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8ECBD96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7D31E9D9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మతపరమైన ప్రదేశాలు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EE5192C" w14:textId="1D516BA0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603AA31" w14:textId="5ECEA49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5A4E15B" w14:textId="191D15F2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501ACF" w:rsidRPr="00106767" w14:paraId="431FA82C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14:paraId="2C76FF52" w14:textId="77777777" w:rsidR="00501ACF" w:rsidRPr="00106767" w:rsidRDefault="00501ACF" w:rsidP="00106767">
            <w:pPr>
              <w:tabs>
                <w:tab w:val="left" w:pos="38"/>
              </w:tabs>
              <w:ind w:left="38"/>
              <w:rPr>
                <w:rFonts w:ascii="Nirmala UI" w:hAnsi="Nirmala UI" w:cs="Nirmala UI"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C2DAC53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</w:t>
            </w:r>
            <w:proofErr w:type="spellStart"/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i</w:t>
            </w:r>
            <w:proofErr w:type="spellEnd"/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2F38ED8E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కార్పొరేట్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రైతులు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35FE2EBD" w14:textId="202D34BB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7353CD71" w14:textId="7398B2CE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70FD5E82" w14:textId="476F187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7.57</w:t>
            </w:r>
          </w:p>
        </w:tc>
      </w:tr>
      <w:tr w:rsidR="00501ACF" w:rsidRPr="00106767" w14:paraId="51F0E8A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30837F12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FAE9C46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28ADEEE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నాన్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 xml:space="preserve">-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కార్పొరేట్ రైతులు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33B262EA" w14:textId="15FE987A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5D898CCA" w14:textId="32F3FD76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00EAFCCD" w14:textId="6359E37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8.03</w:t>
            </w:r>
          </w:p>
        </w:tc>
      </w:tr>
      <w:tr w:rsidR="00501ACF" w:rsidRPr="00106767" w14:paraId="4BA501E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221A9156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0464B6F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(iii)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53C8CE32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ఉప్పు సేద్యం చేసే యూనిట్లు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15HP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వరకు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599B2B28" w14:textId="451EA43A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30D372F3" w14:textId="65DAF43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3AEDB0D0" w14:textId="45A80441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7.62</w:t>
            </w:r>
          </w:p>
        </w:tc>
      </w:tr>
      <w:tr w:rsidR="00501ACF" w:rsidRPr="00106767" w14:paraId="7C79B9CB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14474C7F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E4E597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(iv)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6ECBD079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చెరకు క్రషింగ్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1C09976A" w14:textId="02772B85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37026EE3" w14:textId="4A643E24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7364C8D6" w14:textId="51264C90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6.66</w:t>
            </w:r>
          </w:p>
        </w:tc>
      </w:tr>
      <w:tr w:rsidR="00501ACF" w:rsidRPr="00106767" w14:paraId="08A9C57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64D98AEB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8B3420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(v)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5FF996AE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గ్రామీణ ఉద్యానవన నర్సరీలు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051686A1" w14:textId="43642ADC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4C3773CD" w14:textId="7CDA763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06626AD9" w14:textId="7B40F122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7.76</w:t>
            </w:r>
          </w:p>
        </w:tc>
      </w:tr>
      <w:tr w:rsidR="00501ACF" w:rsidRPr="00106767" w14:paraId="7C3C2B2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74098719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90C99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A (vi)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49934581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హరిత గృహంలో పూల పెంపకం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31DE4BEB" w14:textId="292053E3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381338FC" w14:textId="014E9A75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547DE161" w14:textId="64EBB847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4.50</w:t>
            </w:r>
          </w:p>
        </w:tc>
      </w:tr>
      <w:tr w:rsidR="00501ACF" w:rsidRPr="00106767" w14:paraId="4CA1797A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2B50DDCD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59B88B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69" w:type="dxa"/>
            <w:gridSpan w:val="6"/>
            <w:shd w:val="clear" w:color="auto" w:fill="FFFFFF" w:themeFill="background1"/>
            <w:vAlign w:val="center"/>
            <w:hideMark/>
          </w:tcPr>
          <w:p w14:paraId="050999BF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5C5BE16B" w14:textId="007F3BF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14:paraId="4BE3A614" w14:textId="39AD9848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  <w:hideMark/>
          </w:tcPr>
          <w:p w14:paraId="77672FCB" w14:textId="50DCD7A2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7.50</w:t>
            </w:r>
          </w:p>
        </w:tc>
      </w:tr>
      <w:tr w:rsidR="00501ACF" w:rsidRPr="00106767" w14:paraId="6C90A521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69BE2B8A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F992E64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7295835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వ్యవసాయ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ఆధారిత కుటీర 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10HP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వరకు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CDBEE8D" w14:textId="6BAC052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C5B8A89" w14:textId="0A4D10F9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EDE9896" w14:textId="572A4673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7.45</w:t>
            </w:r>
          </w:p>
        </w:tc>
      </w:tr>
      <w:tr w:rsidR="00501ACF" w:rsidRPr="00106767" w14:paraId="706E4423" w14:textId="77777777" w:rsidTr="00106767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hideMark/>
          </w:tcPr>
          <w:p w14:paraId="041BDFE6" w14:textId="77777777" w:rsidR="00501ACF" w:rsidRPr="00106767" w:rsidRDefault="00501ACF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V: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వాటి అనుబంధములు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C69263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  <w:hideMark/>
          </w:tcPr>
          <w:p w14:paraId="28ECC808" w14:textId="6D642C2C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ప్రభుత్వ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 xml:space="preserve"> 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ప్రైవేట్ ఎత్తిపోతల నీటిపారుదల పధక</w:t>
            </w:r>
            <w:r w:rsidR="00F1413C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e-IN"/>
              </w:rPr>
              <w:t>ము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లు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EC29487" w14:textId="4B59FE38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9C8CCAC" w14:textId="33C680EA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17609CDB" w14:textId="48505F2C" w:rsidR="00501ACF" w:rsidRPr="00106767" w:rsidRDefault="00501ACF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7.75</w:t>
            </w:r>
          </w:p>
        </w:tc>
      </w:tr>
      <w:tr w:rsidR="00501ACF" w:rsidRPr="00106767" w14:paraId="539F5485" w14:textId="77777777" w:rsidTr="00106767">
        <w:trPr>
          <w:gridAfter w:val="1"/>
          <w:wAfter w:w="431" w:type="dxa"/>
          <w:trHeight w:val="20"/>
          <w:tblHeader/>
        </w:trPr>
        <w:tc>
          <w:tcPr>
            <w:tcW w:w="9649" w:type="dxa"/>
            <w:gridSpan w:val="17"/>
          </w:tcPr>
          <w:p w14:paraId="3E3D602C" w14:textId="69985FB5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lastRenderedPageBreak/>
              <w:t xml:space="preserve">HT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  <w:cs/>
                <w:lang w:bidi="te-IN"/>
              </w:rPr>
              <w:t>విద్యుత్ సరఫరా</w:t>
            </w:r>
          </w:p>
        </w:tc>
      </w:tr>
      <w:tr w:rsidR="00501ACF" w:rsidRPr="00106767" w14:paraId="22F651F3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14:paraId="227A58AC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 xml:space="preserve">కేటగిరి 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4AA8769B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>గ్రూప్</w:t>
            </w:r>
          </w:p>
        </w:tc>
        <w:tc>
          <w:tcPr>
            <w:tcW w:w="1477" w:type="dxa"/>
            <w:gridSpan w:val="3"/>
            <w:vMerge w:val="restart"/>
            <w:shd w:val="clear" w:color="auto" w:fill="auto"/>
            <w:vAlign w:val="center"/>
            <w:hideMark/>
          </w:tcPr>
          <w:p w14:paraId="3BDAF405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>సబ్- కేటగిరి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14:paraId="59D04A3E" w14:textId="46EF5380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 xml:space="preserve">స్థిర ఛార్జీలు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(Rs/KW/</w:t>
            </w:r>
            <w:r w:rsidR="00106767"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Month or Rs/KVA/ Month)</w:t>
            </w:r>
          </w:p>
        </w:tc>
        <w:tc>
          <w:tcPr>
            <w:tcW w:w="2528" w:type="dxa"/>
            <w:gridSpan w:val="5"/>
          </w:tcPr>
          <w:p w14:paraId="26BD11FA" w14:textId="1110F291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 xml:space="preserve">ప్రతిపాదిత విద్యుత్ ఛార్జీలు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(Rs./Unit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  <w:cs/>
                <w:lang w:bidi="te-IN"/>
              </w:rPr>
              <w:t>)</w:t>
            </w:r>
          </w:p>
        </w:tc>
        <w:tc>
          <w:tcPr>
            <w:tcW w:w="2528" w:type="dxa"/>
            <w:gridSpan w:val="6"/>
          </w:tcPr>
          <w:p w14:paraId="3E677B69" w14:textId="34978904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106767">
              <w:rPr>
                <w:rFonts w:ascii="Nirmala UI" w:hAnsi="Nirmala UI" w:cs="Nirmala UI"/>
                <w:sz w:val="16"/>
                <w:szCs w:val="16"/>
                <w:cs/>
                <w:lang w:bidi="te-IN"/>
              </w:rPr>
              <w:t xml:space="preserve">ప్రతిపాదించిన  ఫుల్ కాస్ట్ రికవరీ  చార్జీలు </w:t>
            </w:r>
            <w:r w:rsidRPr="00106767"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  <w:t>(Rs./Unit)</w:t>
            </w:r>
          </w:p>
        </w:tc>
      </w:tr>
      <w:tr w:rsidR="00501ACF" w:rsidRPr="00106767" w14:paraId="17AC3301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vMerge/>
            <w:vAlign w:val="center"/>
            <w:hideMark/>
          </w:tcPr>
          <w:p w14:paraId="5EB292D8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3B851D2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vMerge/>
            <w:vAlign w:val="center"/>
            <w:hideMark/>
          </w:tcPr>
          <w:p w14:paraId="5127A79A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14:paraId="79558F44" w14:textId="77777777" w:rsidR="00501ACF" w:rsidRPr="00106767" w:rsidRDefault="00501ACF" w:rsidP="00106767">
            <w:pPr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266191D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1DE5FA8" w14:textId="77777777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</w:rPr>
              <w:t xml:space="preserve">33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</w:p>
        </w:tc>
        <w:tc>
          <w:tcPr>
            <w:tcW w:w="632" w:type="dxa"/>
            <w:vAlign w:val="center"/>
          </w:tcPr>
          <w:p w14:paraId="2F8036F8" w14:textId="61C23642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  <w:lang w:bidi="te-IN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>132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4B0855A5" w14:textId="106BD8AE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>220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9CA7BD4" w14:textId="41C78F0A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7FD392E" w14:textId="3BEA4E56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</w:rPr>
              <w:t xml:space="preserve">33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</w:p>
        </w:tc>
        <w:tc>
          <w:tcPr>
            <w:tcW w:w="632" w:type="dxa"/>
            <w:gridSpan w:val="2"/>
            <w:vAlign w:val="center"/>
          </w:tcPr>
          <w:p w14:paraId="571CB2A3" w14:textId="26CC0FC9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  <w:lang w:bidi="te-IN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>132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8873FED" w14:textId="27B6D62D" w:rsidR="00501ACF" w:rsidRPr="00106767" w:rsidRDefault="00501ACF" w:rsidP="00106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>220</w:t>
            </w:r>
            <w:r w:rsidRPr="00106767">
              <w:rPr>
                <w:b/>
                <w:bCs/>
                <w:color w:val="000000"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Vani" w:hAnsi="Vani" w:cs="Vani" w:hint="cs"/>
                <w:b/>
                <w:bCs/>
                <w:color w:val="000000"/>
                <w:sz w:val="18"/>
                <w:szCs w:val="18"/>
                <w:cs/>
                <w:lang w:bidi="te-IN"/>
              </w:rPr>
              <w:t>కెవి</w:t>
            </w:r>
            <w:r w:rsidRPr="00106767">
              <w:rPr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</w:tr>
      <w:tr w:rsidR="00501ACF" w:rsidRPr="00106767" w14:paraId="6EE9F6CC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442D60EA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గృహ వినియోగం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BEBC9A7" w14:textId="10582F58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lang w:bidi="te-IN"/>
              </w:rPr>
              <w:t>B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3FA3BA9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టౌన్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షిప్ లు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,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అపార్ట్మెంట్ భవనములు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 xml:space="preserve">/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కాంప్లెక్స్ లు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  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మరియు కాలనీలు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7396802" w14:textId="2FDF4243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057B698" w14:textId="7F080A7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004C2F5" w14:textId="3B225C6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vAlign w:val="center"/>
          </w:tcPr>
          <w:p w14:paraId="24567685" w14:textId="303F811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51B7ED65" w14:textId="7779B3C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81B24F8" w14:textId="1A3B4EC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6466074C" w14:textId="4830F03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vAlign w:val="center"/>
          </w:tcPr>
          <w:p w14:paraId="62D63A9A" w14:textId="187B476B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932DA35" w14:textId="6EE184E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501ACF" w:rsidRPr="00106767" w14:paraId="62785CEC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20ADDE42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9343E0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 (ii)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743D5BC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మేజర్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14:paraId="70F6C013" w14:textId="7E115352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5339090" w14:textId="641FD45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63DC14C" w14:textId="3AEE8E7B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vAlign w:val="center"/>
          </w:tcPr>
          <w:p w14:paraId="358D592D" w14:textId="6CDCD99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6A2D6A68" w14:textId="155AE54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B5803E7" w14:textId="4C793D9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2A9A92E1" w14:textId="6DC2695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gridSpan w:val="2"/>
            <w:vAlign w:val="center"/>
          </w:tcPr>
          <w:p w14:paraId="5771136A" w14:textId="56500AD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7019330" w14:textId="00C574C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501ACF" w:rsidRPr="00106767" w14:paraId="6B342065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3E91A45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459CEC7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 (ii)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345EA53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వాణిజ్య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,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టైమ్ ఆఫ్ డే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సా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గం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6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నుంచి రా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గం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.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10)</w:t>
            </w:r>
          </w:p>
        </w:tc>
        <w:tc>
          <w:tcPr>
            <w:tcW w:w="917" w:type="dxa"/>
            <w:vMerge/>
            <w:vAlign w:val="center"/>
            <w:hideMark/>
          </w:tcPr>
          <w:p w14:paraId="2DF4679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4364846" w14:textId="19B84DC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8.65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17F5F0E" w14:textId="0871FF6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7.95</w:t>
            </w:r>
          </w:p>
        </w:tc>
        <w:tc>
          <w:tcPr>
            <w:tcW w:w="632" w:type="dxa"/>
            <w:vAlign w:val="center"/>
          </w:tcPr>
          <w:p w14:paraId="2749DDEC" w14:textId="185EE8A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E6E435A" w14:textId="42C0878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71A8E11" w14:textId="40EFB10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8.65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10C8F443" w14:textId="6799A33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7.95</w:t>
            </w:r>
          </w:p>
        </w:tc>
        <w:tc>
          <w:tcPr>
            <w:tcW w:w="632" w:type="dxa"/>
            <w:gridSpan w:val="2"/>
            <w:vAlign w:val="center"/>
          </w:tcPr>
          <w:p w14:paraId="0AA5A376" w14:textId="0C18360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84F747A" w14:textId="46D0F45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</w:tr>
      <w:tr w:rsidR="00501ACF" w:rsidRPr="00106767" w14:paraId="337793BB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49CBA5BF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4A26F53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 (iv)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06957BF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ఫంక్షన్ హాల్స్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 xml:space="preserve">/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ఆడిటోరియంలు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FC0E6FB" w14:textId="3A365ADD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669EC86" w14:textId="4962B76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8A39323" w14:textId="3810AA9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vAlign w:val="center"/>
          </w:tcPr>
          <w:p w14:paraId="650CFAB2" w14:textId="726D646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3650AA57" w14:textId="63FDD8A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FA39290" w14:textId="572C5B9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513A78AD" w14:textId="4B3E677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vAlign w:val="center"/>
          </w:tcPr>
          <w:p w14:paraId="3AB1AF87" w14:textId="3415174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B3460EF" w14:textId="69B1FB8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</w:tr>
      <w:tr w:rsidR="00501ACF" w:rsidRPr="00106767" w14:paraId="5D0E0BE9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0D6B3DC9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62DFB1E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0D07A975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స్టార్టప్ పవర్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9FCB522" w14:textId="3375893B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EBDCC10" w14:textId="0D3C3DA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24A859E" w14:textId="7BB6210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vAlign w:val="center"/>
          </w:tcPr>
          <w:p w14:paraId="4D6921C0" w14:textId="151D589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7FF49EFD" w14:textId="45E6412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68450A3" w14:textId="412DA08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7D167060" w14:textId="1CB001A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vAlign w:val="center"/>
          </w:tcPr>
          <w:p w14:paraId="34563579" w14:textId="273CD50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0E21A0B" w14:textId="0BB030D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</w:tr>
      <w:tr w:rsidR="00501ACF" w:rsidRPr="00106767" w14:paraId="2514FC65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7EEBC368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5B45DD9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63812B6A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ఎలక్ట్రిక్ వెహికల్స్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(</w:t>
            </w:r>
            <w:proofErr w:type="spellStart"/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Evs</w:t>
            </w:r>
            <w:proofErr w:type="spellEnd"/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) /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ఛార్జింగ్ స్టేషన్లు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D6B7CB0" w14:textId="60E6E7F0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F9B5D74" w14:textId="251E6DB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65D0C2D" w14:textId="64D977A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vAlign w:val="center"/>
          </w:tcPr>
          <w:p w14:paraId="2DA3FD6C" w14:textId="05D0857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AA8D672" w14:textId="3374015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A377A75" w14:textId="17F1A59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D617FF9" w14:textId="0AA6B25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vAlign w:val="center"/>
          </w:tcPr>
          <w:p w14:paraId="541AEB54" w14:textId="3814AE5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0772009" w14:textId="67325B6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</w:tr>
      <w:tr w:rsidR="00501ACF" w:rsidRPr="00106767" w14:paraId="47FAD0F6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312383BC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II: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 వాణిజ్య &amp; ఇతరములు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A81A35B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1A64AEA8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గ్రీన్ పవర్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38D1948" w14:textId="2315F9C2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70FA61C" w14:textId="3D90FC2F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E6480E6" w14:textId="4C3FFA5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vAlign w:val="center"/>
          </w:tcPr>
          <w:p w14:paraId="6B8B7675" w14:textId="4D74BA3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60B1D3CA" w14:textId="39E0A0E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116DD3A" w14:textId="1B7BFAE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531C2AE" w14:textId="7DDD59C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gridSpan w:val="2"/>
            <w:vAlign w:val="center"/>
          </w:tcPr>
          <w:p w14:paraId="76D91064" w14:textId="2FC9543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106410F" w14:textId="4DD3BEC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12.25</w:t>
            </w:r>
          </w:p>
        </w:tc>
      </w:tr>
      <w:tr w:rsidR="00501ACF" w:rsidRPr="00106767" w14:paraId="5C0AB387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7C2F588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F63900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699A234E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జనరల్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)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14:paraId="59494658" w14:textId="033E528D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B1C8418" w14:textId="3720193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0047CA9" w14:textId="0A7932A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14:paraId="6910B8EB" w14:textId="6699C5C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72F47A0" w14:textId="3B1973B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BDB6BA4" w14:textId="6BD68FF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6BBD33FD" w14:textId="1268710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  <w:vAlign w:val="center"/>
          </w:tcPr>
          <w:p w14:paraId="1E0262F2" w14:textId="4BC40EC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48060B4" w14:textId="7A14FE6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0AD4" w:rsidRPr="00106767" w14:paraId="6FE31B09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21962F97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9AC7CC3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093B1491" w14:textId="63DA93B3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టైమ్ ఆఫ్ డే (టి.ఓ.డి.) (అధిక గ్రిడ్ డిమాండ్) (2/202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,3/202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), (4/202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-5/202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 &amp; (09/202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-10/202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</w:t>
            </w:r>
          </w:p>
        </w:tc>
        <w:tc>
          <w:tcPr>
            <w:tcW w:w="917" w:type="dxa"/>
            <w:vMerge/>
            <w:vAlign w:val="center"/>
            <w:hideMark/>
          </w:tcPr>
          <w:p w14:paraId="3A90BC58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5D964240" w14:textId="0864ACF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878799F" w14:textId="2FB0BF7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Align w:val="center"/>
          </w:tcPr>
          <w:p w14:paraId="4102F4FF" w14:textId="2AADCE4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70DEC9EF" w14:textId="5A59AFF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2DF5DBB9" w14:textId="0E5CF07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4BFB1276" w14:textId="6480203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vAlign w:val="center"/>
          </w:tcPr>
          <w:p w14:paraId="31A01FB0" w14:textId="2260E77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A0012EE" w14:textId="7217FD3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AD4" w:rsidRPr="00106767" w14:paraId="31229661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622EB81E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55A3EC0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62261C25" w14:textId="5E3C1693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పీక్ (06-10) &amp; (18-22)</w:t>
            </w:r>
          </w:p>
        </w:tc>
        <w:tc>
          <w:tcPr>
            <w:tcW w:w="917" w:type="dxa"/>
            <w:vMerge/>
            <w:vAlign w:val="center"/>
          </w:tcPr>
          <w:p w14:paraId="6B12B3D2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896D35" w14:textId="1D5A23B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7.80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E2F7612" w14:textId="2619CDC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32" w:type="dxa"/>
            <w:vAlign w:val="center"/>
          </w:tcPr>
          <w:p w14:paraId="7DD19F59" w14:textId="46F7DCA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6DDB21A0" w14:textId="2DD9B81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AA5E08D" w14:textId="1477D24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7.80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8A44A95" w14:textId="53CB913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32" w:type="dxa"/>
            <w:gridSpan w:val="2"/>
            <w:vAlign w:val="center"/>
          </w:tcPr>
          <w:p w14:paraId="71CDE2EF" w14:textId="438DC7A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287DC7F" w14:textId="313092F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</w:tr>
      <w:tr w:rsidR="00390AD4" w:rsidRPr="00106767" w14:paraId="68072734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5A7934E4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EEEA63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46A2D6D2" w14:textId="423AECBB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ఆఫ్ పీక్ (10-15) &amp; (00-06)</w:t>
            </w:r>
          </w:p>
        </w:tc>
        <w:tc>
          <w:tcPr>
            <w:tcW w:w="917" w:type="dxa"/>
            <w:vMerge/>
            <w:vAlign w:val="center"/>
          </w:tcPr>
          <w:p w14:paraId="7017FDB1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36C7379" w14:textId="2F82733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296D2AE" w14:textId="3A8A868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632" w:type="dxa"/>
            <w:vAlign w:val="center"/>
          </w:tcPr>
          <w:p w14:paraId="7F1D425C" w14:textId="6F58C84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087CBDE" w14:textId="3C09468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4A4D4A6" w14:textId="4AE496EB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27EA558" w14:textId="3E7E8D5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632" w:type="dxa"/>
            <w:gridSpan w:val="2"/>
            <w:vAlign w:val="center"/>
          </w:tcPr>
          <w:p w14:paraId="1F99EDEC" w14:textId="1800FF8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F493F1D" w14:textId="7957850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390AD4" w:rsidRPr="00106767" w14:paraId="3CE83E24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1ADE552E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E769223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05D12D0C" w14:textId="4BD3B812" w:rsidR="00390AD4" w:rsidRPr="00106767" w:rsidRDefault="009C4B4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సాధారణం</w:t>
            </w:r>
            <w:r w:rsidR="00390AD4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(15-18) &amp; (22-24)</w:t>
            </w:r>
          </w:p>
        </w:tc>
        <w:tc>
          <w:tcPr>
            <w:tcW w:w="917" w:type="dxa"/>
            <w:vMerge/>
            <w:vAlign w:val="center"/>
          </w:tcPr>
          <w:p w14:paraId="44B9E127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9FF6D0F" w14:textId="2D96629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707B4C3" w14:textId="7D50EBA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32" w:type="dxa"/>
            <w:vAlign w:val="center"/>
          </w:tcPr>
          <w:p w14:paraId="0DAE6E4A" w14:textId="246C893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77C9D15D" w14:textId="72D88AB2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471DDBD" w14:textId="784DC3B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6F54665C" w14:textId="5A599FB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32" w:type="dxa"/>
            <w:gridSpan w:val="2"/>
            <w:vAlign w:val="center"/>
          </w:tcPr>
          <w:p w14:paraId="13E7DB4C" w14:textId="3B51FD4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0D4C076" w14:textId="536EBB6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</w:tr>
      <w:tr w:rsidR="00390AD4" w:rsidRPr="00106767" w14:paraId="771384F1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76911BBB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7E1D1B1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6D363768" w14:textId="39131802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డిమాండ్) (6/202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-8/202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), (11/202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-01/202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)</w:t>
            </w:r>
          </w:p>
        </w:tc>
        <w:tc>
          <w:tcPr>
            <w:tcW w:w="917" w:type="dxa"/>
            <w:vMerge/>
            <w:vAlign w:val="center"/>
            <w:hideMark/>
          </w:tcPr>
          <w:p w14:paraId="53F89541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282BDDA" w14:textId="473C8E6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CBA0280" w14:textId="4698C54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Align w:val="center"/>
          </w:tcPr>
          <w:p w14:paraId="58CEC37B" w14:textId="6DD5885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36FECC15" w14:textId="017862A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7E81B77" w14:textId="424B81F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4E729C44" w14:textId="0E4CE4D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vAlign w:val="center"/>
          </w:tcPr>
          <w:p w14:paraId="185F1CC5" w14:textId="36F3557C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DE1B618" w14:textId="535844AF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AD4" w:rsidRPr="00106767" w14:paraId="29742F8A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643060BB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FBDE1F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0F850C3A" w14:textId="597E6C4F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పీక్ (06-10) &amp; (18-22)</w:t>
            </w:r>
          </w:p>
        </w:tc>
        <w:tc>
          <w:tcPr>
            <w:tcW w:w="917" w:type="dxa"/>
            <w:vAlign w:val="center"/>
          </w:tcPr>
          <w:p w14:paraId="7E32D30D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D78C96" w14:textId="7C4FC26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E3941DE" w14:textId="1AE167D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32" w:type="dxa"/>
            <w:vAlign w:val="center"/>
          </w:tcPr>
          <w:p w14:paraId="65A0A05D" w14:textId="5459AA8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E34EAE5" w14:textId="0EEED2F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F244E9A" w14:textId="7B1FCE6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EE823A4" w14:textId="0E3E379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32" w:type="dxa"/>
            <w:gridSpan w:val="2"/>
            <w:vAlign w:val="center"/>
          </w:tcPr>
          <w:p w14:paraId="4AAC1F2C" w14:textId="03E82E9F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834B798" w14:textId="7D514028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390AD4" w:rsidRPr="00106767" w14:paraId="1473BEC3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45B28871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292CFE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5FAFF339" w14:textId="620DF0BC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ఆఫ్ పీక్ (10-15) &amp; (00-06)</w:t>
            </w:r>
          </w:p>
        </w:tc>
        <w:tc>
          <w:tcPr>
            <w:tcW w:w="917" w:type="dxa"/>
            <w:vAlign w:val="center"/>
          </w:tcPr>
          <w:p w14:paraId="7C12C1B9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69EC53F" w14:textId="311739C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4020995" w14:textId="6310CC9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632" w:type="dxa"/>
            <w:vAlign w:val="center"/>
          </w:tcPr>
          <w:p w14:paraId="1D36712C" w14:textId="16852D9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CA068DE" w14:textId="0E3211C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0E3FC38" w14:textId="31E0F40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054FB595" w14:textId="1DFEB09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632" w:type="dxa"/>
            <w:gridSpan w:val="2"/>
            <w:vAlign w:val="center"/>
          </w:tcPr>
          <w:p w14:paraId="5DF5C24F" w14:textId="4EC9A151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82C3ED8" w14:textId="283E820F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390AD4" w:rsidRPr="00106767" w14:paraId="1C3C01D3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78469D27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807DEF9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7101CF65" w14:textId="6162AEF7" w:rsidR="00390AD4" w:rsidRPr="00106767" w:rsidRDefault="009C4B4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సాధారణం</w:t>
            </w:r>
            <w:r w:rsidR="00390AD4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(15-18) &amp; (22-24)</w:t>
            </w:r>
          </w:p>
        </w:tc>
        <w:tc>
          <w:tcPr>
            <w:tcW w:w="917" w:type="dxa"/>
            <w:vAlign w:val="center"/>
          </w:tcPr>
          <w:p w14:paraId="6D7E46D5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0703E03" w14:textId="011046E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D07AA79" w14:textId="687DC4E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32" w:type="dxa"/>
            <w:vAlign w:val="center"/>
          </w:tcPr>
          <w:p w14:paraId="7A238BF7" w14:textId="3BF7540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0BD82C9" w14:textId="1A5F060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14F1CD4" w14:textId="4A78107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311D99E" w14:textId="7B1B923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32" w:type="dxa"/>
            <w:gridSpan w:val="2"/>
            <w:vAlign w:val="center"/>
          </w:tcPr>
          <w:p w14:paraId="2ED64BC1" w14:textId="6BC56002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E24FE48" w14:textId="0E011BB3" w:rsidR="00390AD4" w:rsidRPr="00106767" w:rsidRDefault="00390AD4" w:rsidP="00106767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</w:tr>
      <w:tr w:rsidR="00501ACF" w:rsidRPr="00106767" w14:paraId="57233564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42E003AB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6F9832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4D2A16D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పారిశ్రామిక కాలనీలు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2BAE023" w14:textId="4B3E46C2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6359B19" w14:textId="7BE89055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18BD5A4" w14:textId="31D96AF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vAlign w:val="center"/>
          </w:tcPr>
          <w:p w14:paraId="774B4B8C" w14:textId="7CE892A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2C8FB9F7" w14:textId="3A48159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0DDF3DA" w14:textId="09789E0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7DE0B1BB" w14:textId="7728F77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vAlign w:val="center"/>
          </w:tcPr>
          <w:p w14:paraId="7FC91F69" w14:textId="79A9A78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00F5456" w14:textId="685832C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501ACF" w:rsidRPr="00106767" w14:paraId="2148D2B1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7CC42879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lastRenderedPageBreak/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C51A06C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32840974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సీజనల్ పరిశ్రమలు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  <w:lang w:bidi="te-IN"/>
              </w:rPr>
              <w:t>సీజన్ లేనప్పుడు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rtl/>
                <w:cs/>
              </w:rPr>
              <w:t>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E6B8627" w14:textId="3AEFC572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E0645EE" w14:textId="2AE6DD8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1B5AB67" w14:textId="4A790E9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vAlign w:val="center"/>
          </w:tcPr>
          <w:p w14:paraId="361535C5" w14:textId="2130A05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117D767F" w14:textId="0A01A16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537A514" w14:textId="3AB8364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12C4B9EC" w14:textId="57AFBA0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gridSpan w:val="2"/>
            <w:vAlign w:val="center"/>
          </w:tcPr>
          <w:p w14:paraId="28A3BD80" w14:textId="0B7F729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01D5B6B" w14:textId="5CA82DD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501ACF" w:rsidRPr="00106767" w14:paraId="172E92E8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01C79A5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III :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 xml:space="preserve">పరిశ్రమలు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1787409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65087036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ఎనర్జీ ఇంటెన్సివ్ ఇండస్ట్రీస్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FC5AA87" w14:textId="2AAA9170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D2BA787" w14:textId="72E1CE2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EC6BF81" w14:textId="4395A86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Align w:val="center"/>
          </w:tcPr>
          <w:p w14:paraId="6E7F1AA6" w14:textId="5F69D13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29ADB36C" w14:textId="7C792C8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7C8FDF2" w14:textId="0654720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44C2D9DF" w14:textId="7344399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vAlign w:val="center"/>
          </w:tcPr>
          <w:p w14:paraId="0147F359" w14:textId="1B63208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22D1941" w14:textId="5AF8B61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AD4" w:rsidRPr="00106767" w14:paraId="679B7A3B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6D82FAFE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4E3CEB2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427D5636" w14:textId="1BA21091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టైమ్ ఆఫ్ డే (టి.ఓ.డి.) (అధిక గ్రిడ్ డిమాండ్) (2/202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,3/202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), (4/202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-5/202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 &amp; (09/202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-10/202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D611D66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1B1AC57" w14:textId="126E8FA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82D8116" w14:textId="368A112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Align w:val="center"/>
          </w:tcPr>
          <w:p w14:paraId="14BE1006" w14:textId="69C1A97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A79604A" w14:textId="458F03F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D6FD3DE" w14:textId="1A97C40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61FD572" w14:textId="4B47AA8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vAlign w:val="center"/>
          </w:tcPr>
          <w:p w14:paraId="4E4C6289" w14:textId="1765545C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36CFFBA" w14:textId="25620F1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AD4" w:rsidRPr="00106767" w14:paraId="4C6C0A38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567FB787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CB09CEB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1E80CC46" w14:textId="7EDE0DA8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పీక్ (06-10) &amp; (18-22)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E29584B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32D1E4C" w14:textId="3DE890C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4F0166A" w14:textId="1E073CCC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32" w:type="dxa"/>
            <w:vAlign w:val="center"/>
          </w:tcPr>
          <w:p w14:paraId="59989AF3" w14:textId="16B4266B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E7D5031" w14:textId="1832953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87A4191" w14:textId="67931740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7.30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5322261" w14:textId="10EFDBE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32" w:type="dxa"/>
            <w:gridSpan w:val="2"/>
            <w:vAlign w:val="center"/>
          </w:tcPr>
          <w:p w14:paraId="2F5DC0C0" w14:textId="5CD3E4B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AB8539A" w14:textId="47FB0CD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6.40</w:t>
            </w:r>
          </w:p>
        </w:tc>
      </w:tr>
      <w:tr w:rsidR="00390AD4" w:rsidRPr="00106767" w14:paraId="0041306A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0C4D774B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2E636AA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24CBD700" w14:textId="27BEE13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ఆఫ్ పీక్ (10-15) &amp; (00-06)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B03DA2A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DD55BD2" w14:textId="05294AD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D30439C" w14:textId="1C28B15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vAlign w:val="center"/>
          </w:tcPr>
          <w:p w14:paraId="5F9E739D" w14:textId="6027EF8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4.20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CC633DC" w14:textId="771E071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AC0795B" w14:textId="56028B1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04FC6A42" w14:textId="3A9DEE4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gridSpan w:val="2"/>
            <w:vAlign w:val="center"/>
          </w:tcPr>
          <w:p w14:paraId="6285236A" w14:textId="57CC0C1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4.20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8AC979D" w14:textId="49F89B7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390AD4" w:rsidRPr="00106767" w14:paraId="4B240E26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49B1AF14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9679E4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67CF01AF" w14:textId="089C5B95" w:rsidR="00390AD4" w:rsidRPr="00106767" w:rsidRDefault="009C4B4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సాధారణం</w:t>
            </w:r>
            <w:r w:rsidR="00390AD4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(15-18) &amp; (22-24)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B8078F5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AAD156F" w14:textId="6170ADD2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D1C39A3" w14:textId="3AC934B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vAlign w:val="center"/>
          </w:tcPr>
          <w:p w14:paraId="7EDBF4C8" w14:textId="53F8521B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74AA34D" w14:textId="7872B8C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567AA8B" w14:textId="6427F532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5069413" w14:textId="6BF67AD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gridSpan w:val="2"/>
            <w:vAlign w:val="center"/>
          </w:tcPr>
          <w:p w14:paraId="786B8739" w14:textId="69D4929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02F8C3E" w14:textId="1B08226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4.90</w:t>
            </w:r>
          </w:p>
        </w:tc>
      </w:tr>
      <w:tr w:rsidR="00390AD4" w:rsidRPr="00106767" w14:paraId="765AAD60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14E347A4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401785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2BD34B52" w14:textId="45FBFBEB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టైమ్ ఆఫ్ డే (టి.ఓ.డి.) (</w:t>
            </w:r>
            <w:r w:rsidR="009C4B4F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తక్కువ గ్రిడ్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డిమాండ్) (6/202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-8/202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), (11/202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3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-01/202</w:t>
            </w:r>
            <w:r w:rsidR="00953989">
              <w:rPr>
                <w:rFonts w:ascii="Nirmala UI" w:hAnsi="Nirmala UI" w:cs="Nirmala UI"/>
                <w:sz w:val="17"/>
                <w:szCs w:val="17"/>
                <w:lang w:bidi="te-IN"/>
              </w:rPr>
              <w:t>4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3FD41F5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D8448D" w14:textId="221C1C0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4CA81F4" w14:textId="2B6B761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Align w:val="center"/>
          </w:tcPr>
          <w:p w14:paraId="77E85856" w14:textId="549DD90C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791CE42" w14:textId="469C7DE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FA28CED" w14:textId="7C96A08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3A05167F" w14:textId="3999D2FB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2"/>
            <w:vAlign w:val="center"/>
          </w:tcPr>
          <w:p w14:paraId="703CDB07" w14:textId="5D3FC2F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9AB9407" w14:textId="7227917C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AD4" w:rsidRPr="00106767" w14:paraId="4047877C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7FC568FA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594C82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23D903A6" w14:textId="77419D2F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పీక్ (06-10) &amp; (18-22)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76DCAC6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A08F51C" w14:textId="730549BD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4AFEB38" w14:textId="2CEAD61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32" w:type="dxa"/>
            <w:vAlign w:val="center"/>
          </w:tcPr>
          <w:p w14:paraId="5BDF9816" w14:textId="48230E2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5.95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BDA6E8B" w14:textId="03E224E4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5.90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5CF8935" w14:textId="15ADFFF2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6.80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35CFB7BB" w14:textId="4F40947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32" w:type="dxa"/>
            <w:gridSpan w:val="2"/>
            <w:vAlign w:val="center"/>
          </w:tcPr>
          <w:p w14:paraId="7CC855F9" w14:textId="7B8CAA3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5.95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C9737E1" w14:textId="5E6AEC0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5.90</w:t>
            </w:r>
          </w:p>
        </w:tc>
      </w:tr>
      <w:tr w:rsidR="00390AD4" w:rsidRPr="00106767" w14:paraId="38A78EF4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787C9A6B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F3CEDCF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3F7C109D" w14:textId="2B380BF6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ఆఫ్ పీక్ (10-15) &amp; (00-06)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5963EE4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FF75ADD" w14:textId="46ED9FAF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F65A64E" w14:textId="2513DFE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vAlign w:val="center"/>
          </w:tcPr>
          <w:p w14:paraId="49A9C5E4" w14:textId="068281C2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4.20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119A794" w14:textId="57B8B037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03E93E3" w14:textId="634D056C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BBC2B02" w14:textId="1CD5D91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2" w:type="dxa"/>
            <w:gridSpan w:val="2"/>
            <w:vAlign w:val="center"/>
          </w:tcPr>
          <w:p w14:paraId="1CCAA067" w14:textId="52F67E4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4.20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4785D7F" w14:textId="55566C36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390AD4" w:rsidRPr="00106767" w14:paraId="33518645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</w:tcPr>
          <w:p w14:paraId="389EAD32" w14:textId="77777777" w:rsidR="00390AD4" w:rsidRPr="00106767" w:rsidRDefault="00390AD4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A672B3C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22F26EFF" w14:textId="409DACB2" w:rsidR="00390AD4" w:rsidRPr="00106767" w:rsidRDefault="009C4B4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సాధారణం</w:t>
            </w:r>
            <w:r w:rsidR="00390AD4"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 (15-18) &amp; (22-24)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998EA14" w14:textId="77777777" w:rsidR="00390AD4" w:rsidRPr="00106767" w:rsidRDefault="00390AD4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A58D903" w14:textId="6F82435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D89F01B" w14:textId="735E0D69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vAlign w:val="center"/>
          </w:tcPr>
          <w:p w14:paraId="7FCCEF22" w14:textId="7A3566F5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73FED572" w14:textId="6DBBC1E8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24F7E69" w14:textId="570AD9B1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5.80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0EB14FB3" w14:textId="564E313E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632" w:type="dxa"/>
            <w:gridSpan w:val="2"/>
            <w:vAlign w:val="center"/>
          </w:tcPr>
          <w:p w14:paraId="434B396E" w14:textId="10C3FE7A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7E6FBAA" w14:textId="4A0657D3" w:rsidR="00390AD4" w:rsidRPr="00106767" w:rsidRDefault="00390AD4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4.90</w:t>
            </w:r>
          </w:p>
        </w:tc>
      </w:tr>
      <w:tr w:rsidR="00501ACF" w:rsidRPr="00106767" w14:paraId="61E126FC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70C67BEA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IV :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సంస్థాగతమైనది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98CA23E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7338DD17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యుటిలిటీస్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786C0E0" w14:textId="029503D6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7A24597" w14:textId="29C0E4D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7548121" w14:textId="6817B325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vAlign w:val="center"/>
          </w:tcPr>
          <w:p w14:paraId="1168A1B5" w14:textId="70407545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FEAAF92" w14:textId="73DFC84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95E530C" w14:textId="6B145C6F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12A4D97D" w14:textId="072AF12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gridSpan w:val="2"/>
            <w:vAlign w:val="center"/>
          </w:tcPr>
          <w:p w14:paraId="3C7A56C8" w14:textId="1572557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93859FD" w14:textId="5E465A9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501ACF" w:rsidRPr="00106767" w14:paraId="43D9DE4A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15A176DA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IV :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సంస్థాగతమైనది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E5952D9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73CC3DDF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సాధారణ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ప్రయోజనం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D6E9BB4" w14:textId="4C0E96A5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75846CC" w14:textId="66B6037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7.95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0A0C412" w14:textId="6FAFF00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7.25</w:t>
            </w:r>
          </w:p>
        </w:tc>
        <w:tc>
          <w:tcPr>
            <w:tcW w:w="632" w:type="dxa"/>
            <w:vAlign w:val="center"/>
          </w:tcPr>
          <w:p w14:paraId="6E04B505" w14:textId="4B9829C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28EB6B7" w14:textId="2787FDE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8044B98" w14:textId="27255B3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7.95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37D4DA24" w14:textId="5F2A33CF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7.25</w:t>
            </w:r>
          </w:p>
        </w:tc>
        <w:tc>
          <w:tcPr>
            <w:tcW w:w="632" w:type="dxa"/>
            <w:gridSpan w:val="2"/>
            <w:vAlign w:val="center"/>
          </w:tcPr>
          <w:p w14:paraId="4985CAEA" w14:textId="711287A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BC15B56" w14:textId="6EEC053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6.95</w:t>
            </w:r>
          </w:p>
        </w:tc>
      </w:tr>
      <w:tr w:rsidR="00501ACF" w:rsidRPr="00106767" w14:paraId="30647BCF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18319407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IV :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సంస్థాగతమైనది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1088D89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002A9511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మతపరమైన ప్రదేశాలు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CA56DE9" w14:textId="6F91C5B5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1768173" w14:textId="465A94C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A51001A" w14:textId="1C0AA96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vAlign w:val="center"/>
          </w:tcPr>
          <w:p w14:paraId="5FFC2D45" w14:textId="6010B73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07DD1DE" w14:textId="7C51B60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5E9051F" w14:textId="65C1572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7763713" w14:textId="453A465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gridSpan w:val="2"/>
            <w:vAlign w:val="center"/>
          </w:tcPr>
          <w:p w14:paraId="514D922C" w14:textId="67AA690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D2BB250" w14:textId="0F8B119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501ACF" w:rsidRPr="00106767" w14:paraId="1AE63E50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19EE7863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IV :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సంస్థాగతమైనది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C8D2CA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7EF7EA52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రైల్వే ట్రాక్షన్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E54733" w14:textId="652DEF72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1E9294D" w14:textId="2E47C75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8E2242B" w14:textId="12B7807E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vAlign w:val="center"/>
          </w:tcPr>
          <w:p w14:paraId="0181349F" w14:textId="24C92F7A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4692847A" w14:textId="552F1CA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DF11AA7" w14:textId="0B6B41D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5986CCF" w14:textId="2CCA4CD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gridSpan w:val="2"/>
            <w:vAlign w:val="center"/>
          </w:tcPr>
          <w:p w14:paraId="5D779687" w14:textId="67F1DB1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39309A7" w14:textId="446F1A82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501ACF" w:rsidRPr="00106767" w14:paraId="517E666F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hideMark/>
          </w:tcPr>
          <w:p w14:paraId="0DF13318" w14:textId="77777777" w:rsidR="00501ACF" w:rsidRPr="00106767" w:rsidRDefault="00501ACF" w:rsidP="00106767">
            <w:pPr>
              <w:rPr>
                <w:rFonts w:ascii="Nirmala UI" w:hAnsi="Nirmala UI" w:cs="Nirmala UI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V: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7"/>
                <w:szCs w:val="17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వాటి అనుబంధములు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941E3C0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6FCB3A41" w14:textId="77777777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ఆక్వాకల్చర్ మరియు పశుసంవర్ధకం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286B30B" w14:textId="7558D18D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48F8855" w14:textId="6B6C16B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16E0ED3" w14:textId="2CB14F11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vAlign w:val="center"/>
          </w:tcPr>
          <w:p w14:paraId="3FA58712" w14:textId="2933032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63BAEB6" w14:textId="250C25E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AA51E9" w14:textId="5E165CF0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531530A9" w14:textId="1AF85D79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gridSpan w:val="2"/>
            <w:vAlign w:val="center"/>
          </w:tcPr>
          <w:p w14:paraId="79BBCC82" w14:textId="4526AF37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EF89524" w14:textId="781CBD06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501ACF" w:rsidRPr="00106767" w14:paraId="23B15187" w14:textId="77777777" w:rsidTr="00106767">
        <w:trPr>
          <w:gridAfter w:val="1"/>
          <w:wAfter w:w="431" w:type="dxa"/>
          <w:trHeight w:val="20"/>
          <w:tblHeader/>
        </w:trPr>
        <w:tc>
          <w:tcPr>
            <w:tcW w:w="1575" w:type="dxa"/>
            <w:shd w:val="clear" w:color="auto" w:fill="auto"/>
            <w:hideMark/>
          </w:tcPr>
          <w:p w14:paraId="792CA0F0" w14:textId="77777777" w:rsidR="00501ACF" w:rsidRPr="00106767" w:rsidRDefault="00501ACF" w:rsidP="00106767">
            <w:pPr>
              <w:rPr>
                <w:rFonts w:ascii="Nirmala UI" w:hAnsi="Nirmala UI" w:cs="Nirmala UI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V: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 xml:space="preserve">వ్యవసాయం </w:t>
            </w:r>
            <w:r w:rsidRPr="00106767">
              <w:rPr>
                <w:rFonts w:ascii="Nirmala UI" w:hAnsi="Nirmala UI" w:cs="Nirmala UI"/>
                <w:sz w:val="17"/>
                <w:szCs w:val="17"/>
                <w:lang w:bidi="te-IN"/>
              </w:rPr>
              <w:t xml:space="preserve">&amp; </w:t>
            </w:r>
            <w:r w:rsidRPr="00106767">
              <w:rPr>
                <w:rFonts w:ascii="Nirmala UI" w:hAnsi="Nirmala UI" w:cs="Nirmala UI"/>
                <w:sz w:val="17"/>
                <w:szCs w:val="17"/>
                <w:cs/>
                <w:lang w:bidi="te-IN"/>
              </w:rPr>
              <w:t>వాటి అనుబంధములు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027179D" w14:textId="77777777" w:rsidR="00501ACF" w:rsidRPr="00106767" w:rsidRDefault="00501ACF" w:rsidP="00106767">
            <w:pPr>
              <w:jc w:val="center"/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>E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  <w:hideMark/>
          </w:tcPr>
          <w:p w14:paraId="36C1C8C3" w14:textId="6CBC34BA" w:rsidR="00501ACF" w:rsidRPr="00106767" w:rsidRDefault="00501ACF" w:rsidP="00106767">
            <w:pPr>
              <w:rPr>
                <w:rFonts w:ascii="Nirmala UI" w:hAnsi="Nirmala UI" w:cs="Nirmala UI"/>
                <w:color w:val="000000"/>
                <w:sz w:val="17"/>
                <w:szCs w:val="17"/>
              </w:rPr>
            </w:pP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ప్రభుత్వ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</w:rPr>
              <w:t xml:space="preserve"> / 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ప్రైవేట్ ఎత్తిపోతల నీటిపారుదల పధక</w:t>
            </w:r>
            <w:r w:rsidR="00F1413C">
              <w:rPr>
                <w:rFonts w:ascii="Nirmala UI" w:hAnsi="Nirmala UI" w:cs="Nirmala UI" w:hint="cs"/>
                <w:color w:val="000000"/>
                <w:sz w:val="17"/>
                <w:szCs w:val="17"/>
                <w:cs/>
                <w:lang w:bidi="te-IN"/>
              </w:rPr>
              <w:t>ము</w:t>
            </w:r>
            <w:r w:rsidRPr="00106767">
              <w:rPr>
                <w:rFonts w:ascii="Nirmala UI" w:hAnsi="Nirmala UI" w:cs="Nirmala UI"/>
                <w:color w:val="000000"/>
                <w:sz w:val="17"/>
                <w:szCs w:val="17"/>
                <w:cs/>
                <w:lang w:bidi="te-IN"/>
              </w:rPr>
              <w:t>లు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33FBBCE" w14:textId="018C8C8A" w:rsidR="00501ACF" w:rsidRPr="00106767" w:rsidRDefault="00501ACF" w:rsidP="00106767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F1494F0" w14:textId="07F83944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3A2C9DA" w14:textId="58B9A2D8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vAlign w:val="center"/>
          </w:tcPr>
          <w:p w14:paraId="21E99B6B" w14:textId="64A9263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2726840B" w14:textId="482B601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BA4574A" w14:textId="431181CF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3AB57BB0" w14:textId="11ADB1ED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gridSpan w:val="2"/>
            <w:vAlign w:val="center"/>
          </w:tcPr>
          <w:p w14:paraId="32BA510F" w14:textId="4F8F8EC3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F56E58E" w14:textId="5164BB7C" w:rsidR="00501ACF" w:rsidRPr="00106767" w:rsidRDefault="00501ACF" w:rsidP="00106767">
            <w:pPr>
              <w:jc w:val="center"/>
              <w:rPr>
                <w:color w:val="000000"/>
                <w:sz w:val="18"/>
                <w:szCs w:val="18"/>
              </w:rPr>
            </w:pPr>
            <w:r w:rsidRPr="00106767">
              <w:rPr>
                <w:color w:val="000000"/>
                <w:sz w:val="18"/>
                <w:szCs w:val="18"/>
              </w:rPr>
              <w:t>7.15</w:t>
            </w:r>
          </w:p>
        </w:tc>
      </w:tr>
    </w:tbl>
    <w:p w14:paraId="1BDE67B6" w14:textId="451D009C" w:rsidR="00106767" w:rsidRDefault="00106767" w:rsidP="00DC5ED6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Nirmala UI" w:hAnsi="Nirmala UI" w:cs="Nirmala UI"/>
          <w:b/>
          <w:bCs/>
          <w:sz w:val="20"/>
          <w:szCs w:val="20"/>
        </w:rPr>
      </w:pPr>
    </w:p>
    <w:p w14:paraId="04AD289B" w14:textId="77777777" w:rsidR="00106767" w:rsidRDefault="00106767">
      <w:pPr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br w:type="page"/>
      </w:r>
    </w:p>
    <w:p w14:paraId="2BC1B0A7" w14:textId="77777777" w:rsidR="00C42FF6" w:rsidRPr="00106767" w:rsidRDefault="00C42FF6" w:rsidP="000C253F">
      <w:pPr>
        <w:pStyle w:val="Heading1"/>
        <w:spacing w:before="120" w:after="120" w:line="300" w:lineRule="auto"/>
        <w:rPr>
          <w:rFonts w:ascii="Nirmala UI" w:hAnsi="Nirmala UI" w:cs="Nirmala UI"/>
          <w:bCs w:val="0"/>
          <w:sz w:val="24"/>
        </w:rPr>
      </w:pPr>
      <w:r w:rsidRPr="00106767">
        <w:rPr>
          <w:rFonts w:ascii="Nirmala UI" w:hAnsi="Nirmala UI" w:cs="Nirmala UI"/>
          <w:sz w:val="24"/>
          <w:cs/>
          <w:lang w:bidi="te-IN"/>
        </w:rPr>
        <w:lastRenderedPageBreak/>
        <w:t xml:space="preserve">ఆదాయ ప్రభావం: </w:t>
      </w:r>
    </w:p>
    <w:p w14:paraId="40A2B36F" w14:textId="46F87DCE" w:rsidR="00C42FF6" w:rsidRPr="00DC5ED6" w:rsidRDefault="00C42FF6" w:rsidP="00DC5ED6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Nirmala UI" w:hAnsi="Nirmala UI" w:cs="Nirmala UI"/>
          <w:b/>
          <w:sz w:val="20"/>
          <w:szCs w:val="20"/>
          <w:lang w:bidi="te-IN"/>
        </w:rPr>
      </w:pP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పైన పేర్కొన్న టారిఫ్ ప్రతిపాదనల వల్ల క్రింది పట్టికలో చూపిన విధంగా మొత్తం ఆదాయ లాభం రూ.</w:t>
      </w:r>
      <w:r w:rsidR="00BC76F0">
        <w:rPr>
          <w:rFonts w:ascii="Nirmala UI" w:hAnsi="Nirmala UI" w:cs="Nirmala UI" w:hint="cs"/>
          <w:b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b/>
          <w:sz w:val="20"/>
          <w:szCs w:val="20"/>
        </w:rPr>
        <w:t>2.2</w:t>
      </w:r>
      <w:r w:rsidR="00390AD4" w:rsidRPr="00DC5ED6">
        <w:rPr>
          <w:rFonts w:ascii="Nirmala UI" w:hAnsi="Nirmala UI" w:cs="Nirmala UI"/>
          <w:b/>
          <w:sz w:val="20"/>
          <w:szCs w:val="20"/>
          <w:lang w:bidi="te-IN"/>
        </w:rPr>
        <w:t>4</w:t>
      </w:r>
      <w:r w:rsidRPr="00DC5ED6">
        <w:rPr>
          <w:rFonts w:ascii="Nirmala UI" w:hAnsi="Nirmala UI" w:cs="Nirmala UI"/>
          <w:b/>
          <w:sz w:val="20"/>
          <w:szCs w:val="20"/>
        </w:rPr>
        <w:t xml:space="preserve">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కోట్లుగా అంచనా వేయడం జరిగినది (</w:t>
      </w:r>
      <w:r w:rsidR="00694F6F">
        <w:rPr>
          <w:rFonts w:ascii="Nirmala UI" w:hAnsi="Nirmala UI" w:cs="Nirmala UI" w:hint="cs"/>
          <w:b/>
          <w:sz w:val="20"/>
          <w:szCs w:val="20"/>
          <w:lang w:bidi="te-IN"/>
        </w:rPr>
        <w:t>NTI</w:t>
      </w:r>
      <w:r w:rsidR="00694F6F">
        <w:rPr>
          <w:rFonts w:ascii="Nirmala UI" w:hAnsi="Nirmala UI" w:cs="Nirmala UI" w:hint="cs"/>
          <w:b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b/>
          <w:sz w:val="20"/>
          <w:szCs w:val="20"/>
          <w:cs/>
          <w:lang w:bidi="te-IN"/>
        </w:rPr>
        <w:t>మినహాయించి):</w:t>
      </w:r>
    </w:p>
    <w:p w14:paraId="3CCA8F14" w14:textId="77777777" w:rsidR="004E68E7" w:rsidRPr="00106767" w:rsidRDefault="004E68E7" w:rsidP="00DC5ED6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Nirmala UI" w:hAnsi="Nirmala UI" w:cs="Nirmala UI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049"/>
        <w:gridCol w:w="1548"/>
        <w:gridCol w:w="894"/>
        <w:gridCol w:w="1092"/>
        <w:gridCol w:w="1534"/>
        <w:gridCol w:w="896"/>
        <w:gridCol w:w="984"/>
      </w:tblGrid>
      <w:tr w:rsidR="004E68E7" w:rsidRPr="00DC5ED6" w14:paraId="2539C903" w14:textId="77777777" w:rsidTr="002F7068">
        <w:trPr>
          <w:trHeight w:val="340"/>
          <w:jc w:val="center"/>
        </w:trPr>
        <w:tc>
          <w:tcPr>
            <w:tcW w:w="1768" w:type="dxa"/>
            <w:vMerge w:val="restart"/>
            <w:vAlign w:val="center"/>
          </w:tcPr>
          <w:p w14:paraId="41DFBF5E" w14:textId="77777777" w:rsidR="004E68E7" w:rsidRPr="00DC5ED6" w:rsidRDefault="00C42FF6" w:rsidP="00106767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>కేటగిరి</w:t>
            </w:r>
          </w:p>
        </w:tc>
        <w:tc>
          <w:tcPr>
            <w:tcW w:w="3643" w:type="dxa"/>
            <w:gridSpan w:val="3"/>
            <w:vAlign w:val="center"/>
          </w:tcPr>
          <w:p w14:paraId="3FBD4F77" w14:textId="77777777" w:rsidR="004E68E7" w:rsidRPr="00DC5ED6" w:rsidRDefault="004E68E7" w:rsidP="00106767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LT </w:t>
            </w:r>
          </w:p>
        </w:tc>
        <w:tc>
          <w:tcPr>
            <w:tcW w:w="3284" w:type="dxa"/>
            <w:gridSpan w:val="3"/>
            <w:vAlign w:val="center"/>
          </w:tcPr>
          <w:p w14:paraId="5C9E6BA9" w14:textId="77777777" w:rsidR="004E68E7" w:rsidRPr="00DC5ED6" w:rsidRDefault="004E68E7" w:rsidP="00106767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HT </w:t>
            </w:r>
          </w:p>
        </w:tc>
        <w:tc>
          <w:tcPr>
            <w:tcW w:w="1047" w:type="dxa"/>
            <w:vMerge w:val="restart"/>
            <w:vAlign w:val="center"/>
          </w:tcPr>
          <w:p w14:paraId="44950DA8" w14:textId="77777777" w:rsidR="004E68E7" w:rsidRPr="00DC5ED6" w:rsidRDefault="00C42FF6" w:rsidP="00106767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e-IN"/>
              </w:rPr>
              <w:t xml:space="preserve">మొత్తం </w:t>
            </w:r>
          </w:p>
        </w:tc>
      </w:tr>
      <w:tr w:rsidR="002F7068" w:rsidRPr="00DC5ED6" w14:paraId="08D1DE91" w14:textId="77777777" w:rsidTr="002F7068">
        <w:trPr>
          <w:trHeight w:val="340"/>
          <w:jc w:val="center"/>
        </w:trPr>
        <w:tc>
          <w:tcPr>
            <w:tcW w:w="1768" w:type="dxa"/>
            <w:vMerge/>
            <w:vAlign w:val="center"/>
          </w:tcPr>
          <w:p w14:paraId="34E14FE8" w14:textId="77777777" w:rsidR="002F7068" w:rsidRPr="00DC5ED6" w:rsidRDefault="002F7068" w:rsidP="002F7068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2C34CA0" w14:textId="7232B8FF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>ప్రస్తుత టారిఫ్ తో</w:t>
            </w:r>
          </w:p>
        </w:tc>
        <w:tc>
          <w:tcPr>
            <w:tcW w:w="1561" w:type="dxa"/>
            <w:vAlign w:val="center"/>
          </w:tcPr>
          <w:p w14:paraId="595F6BB1" w14:textId="1EF00028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>ప్రతిపాదించిన టారిఫ్ తో</w:t>
            </w:r>
          </w:p>
        </w:tc>
        <w:tc>
          <w:tcPr>
            <w:tcW w:w="975" w:type="dxa"/>
            <w:vAlign w:val="center"/>
          </w:tcPr>
          <w:p w14:paraId="3CB34FC6" w14:textId="77777777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నష్టం / లాభం</w:t>
            </w:r>
          </w:p>
        </w:tc>
        <w:tc>
          <w:tcPr>
            <w:tcW w:w="1191" w:type="dxa"/>
            <w:vAlign w:val="center"/>
          </w:tcPr>
          <w:p w14:paraId="46083D0A" w14:textId="7842B932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>ప్రస్తుత టారిఫ్ తో</w:t>
            </w:r>
          </w:p>
        </w:tc>
        <w:tc>
          <w:tcPr>
            <w:tcW w:w="1115" w:type="dxa"/>
            <w:vAlign w:val="center"/>
          </w:tcPr>
          <w:p w14:paraId="451A87DE" w14:textId="6C722643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>ప్రతిపాదించిన టారిఫ్ తో</w:t>
            </w:r>
          </w:p>
        </w:tc>
        <w:tc>
          <w:tcPr>
            <w:tcW w:w="978" w:type="dxa"/>
            <w:vAlign w:val="center"/>
          </w:tcPr>
          <w:p w14:paraId="25DB2452" w14:textId="77777777" w:rsidR="002F7068" w:rsidRPr="002F7068" w:rsidRDefault="002F7068" w:rsidP="002F7068">
            <w:pPr>
              <w:tabs>
                <w:tab w:val="left" w:pos="0"/>
              </w:tabs>
              <w:ind w:left="44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rtl/>
                <w:cs/>
              </w:rPr>
            </w:pPr>
            <w:r w:rsidRPr="002F7068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నష్టం / లాభం</w:t>
            </w:r>
          </w:p>
        </w:tc>
        <w:tc>
          <w:tcPr>
            <w:tcW w:w="1047" w:type="dxa"/>
            <w:vMerge/>
          </w:tcPr>
          <w:p w14:paraId="630D1B01" w14:textId="77777777" w:rsidR="002F7068" w:rsidRPr="00DC5ED6" w:rsidRDefault="002F7068" w:rsidP="002F7068">
            <w:pPr>
              <w:autoSpaceDE w:val="0"/>
              <w:autoSpaceDN w:val="0"/>
              <w:adjustRightInd w:val="0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2F7068" w:rsidRPr="00DC5ED6" w14:paraId="109258EE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7654150C" w14:textId="77777777" w:rsidR="00390AD4" w:rsidRPr="00DC5ED6" w:rsidRDefault="00390AD4" w:rsidP="00106767">
            <w:pPr>
              <w:tabs>
                <w:tab w:val="left" w:pos="0"/>
              </w:tabs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గృహ వినియోగం</w:t>
            </w:r>
          </w:p>
        </w:tc>
        <w:tc>
          <w:tcPr>
            <w:tcW w:w="1107" w:type="dxa"/>
            <w:vAlign w:val="center"/>
          </w:tcPr>
          <w:p w14:paraId="12B86C4A" w14:textId="2D6935C4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2,758.83</w:t>
            </w:r>
          </w:p>
        </w:tc>
        <w:tc>
          <w:tcPr>
            <w:tcW w:w="1561" w:type="dxa"/>
            <w:vAlign w:val="center"/>
          </w:tcPr>
          <w:p w14:paraId="481F2155" w14:textId="193B5057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2,758.83</w:t>
            </w:r>
          </w:p>
        </w:tc>
        <w:tc>
          <w:tcPr>
            <w:tcW w:w="975" w:type="dxa"/>
            <w:vAlign w:val="center"/>
          </w:tcPr>
          <w:p w14:paraId="6D4E9A89" w14:textId="0FB7893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7B8B5FBE" w14:textId="79B6E029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11.11</w:t>
            </w:r>
          </w:p>
        </w:tc>
        <w:tc>
          <w:tcPr>
            <w:tcW w:w="1115" w:type="dxa"/>
            <w:vAlign w:val="center"/>
          </w:tcPr>
          <w:p w14:paraId="2CE50478" w14:textId="7A149D72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11.11</w:t>
            </w:r>
          </w:p>
        </w:tc>
        <w:tc>
          <w:tcPr>
            <w:tcW w:w="978" w:type="dxa"/>
            <w:vAlign w:val="center"/>
          </w:tcPr>
          <w:p w14:paraId="68E94097" w14:textId="22A155A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47" w:type="dxa"/>
            <w:vAlign w:val="center"/>
          </w:tcPr>
          <w:p w14:paraId="575FC841" w14:textId="27EC46E9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F7068" w:rsidRPr="00DC5ED6" w14:paraId="601BC1F4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596A6AD7" w14:textId="77777777" w:rsidR="00390AD4" w:rsidRPr="00DC5ED6" w:rsidRDefault="00390AD4" w:rsidP="00106767">
            <w:pPr>
              <w:tabs>
                <w:tab w:val="left" w:pos="0"/>
              </w:tabs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వాణిజ్య 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 xml:space="preserve">&amp;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ఇతరములు</w:t>
            </w:r>
          </w:p>
        </w:tc>
        <w:tc>
          <w:tcPr>
            <w:tcW w:w="1107" w:type="dxa"/>
            <w:vAlign w:val="center"/>
          </w:tcPr>
          <w:p w14:paraId="6291A5C7" w14:textId="129D896C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1,142.19</w:t>
            </w:r>
          </w:p>
        </w:tc>
        <w:tc>
          <w:tcPr>
            <w:tcW w:w="1561" w:type="dxa"/>
            <w:vAlign w:val="center"/>
          </w:tcPr>
          <w:p w14:paraId="08919DCF" w14:textId="63F0414B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1,142.19</w:t>
            </w:r>
          </w:p>
        </w:tc>
        <w:tc>
          <w:tcPr>
            <w:tcW w:w="975" w:type="dxa"/>
            <w:vAlign w:val="center"/>
          </w:tcPr>
          <w:p w14:paraId="555FD1DC" w14:textId="5DCED6AB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5802BF95" w14:textId="38739144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545.47</w:t>
            </w:r>
          </w:p>
        </w:tc>
        <w:tc>
          <w:tcPr>
            <w:tcW w:w="1115" w:type="dxa"/>
            <w:vAlign w:val="center"/>
          </w:tcPr>
          <w:p w14:paraId="7C7CAF16" w14:textId="30CC0C6C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545.47</w:t>
            </w:r>
          </w:p>
        </w:tc>
        <w:tc>
          <w:tcPr>
            <w:tcW w:w="978" w:type="dxa"/>
            <w:vAlign w:val="center"/>
          </w:tcPr>
          <w:p w14:paraId="5655D7C7" w14:textId="292F27AD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47" w:type="dxa"/>
            <w:vAlign w:val="center"/>
          </w:tcPr>
          <w:p w14:paraId="3643BFA4" w14:textId="764137D3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F7068" w:rsidRPr="00DC5ED6" w14:paraId="3208F177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23ECA381" w14:textId="77777777" w:rsidR="00390AD4" w:rsidRPr="00DC5ED6" w:rsidRDefault="00390AD4" w:rsidP="00106767">
            <w:pPr>
              <w:tabs>
                <w:tab w:val="left" w:pos="0"/>
              </w:tabs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పరిశ్రమలు</w:t>
            </w:r>
          </w:p>
        </w:tc>
        <w:tc>
          <w:tcPr>
            <w:tcW w:w="1107" w:type="dxa"/>
            <w:vAlign w:val="center"/>
          </w:tcPr>
          <w:p w14:paraId="48495AFD" w14:textId="21475CA6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435.57</w:t>
            </w:r>
          </w:p>
        </w:tc>
        <w:tc>
          <w:tcPr>
            <w:tcW w:w="1561" w:type="dxa"/>
            <w:vAlign w:val="center"/>
          </w:tcPr>
          <w:p w14:paraId="41346E8E" w14:textId="04BDD1F9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435.57</w:t>
            </w:r>
          </w:p>
        </w:tc>
        <w:tc>
          <w:tcPr>
            <w:tcW w:w="975" w:type="dxa"/>
            <w:vAlign w:val="center"/>
          </w:tcPr>
          <w:p w14:paraId="138224D7" w14:textId="324F4794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02CC0B20" w14:textId="27AEA2B8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2,446.35</w:t>
            </w:r>
          </w:p>
        </w:tc>
        <w:tc>
          <w:tcPr>
            <w:tcW w:w="1115" w:type="dxa"/>
            <w:vAlign w:val="center"/>
          </w:tcPr>
          <w:p w14:paraId="68D374E2" w14:textId="6C746ABB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2,448.59</w:t>
            </w:r>
          </w:p>
        </w:tc>
        <w:tc>
          <w:tcPr>
            <w:tcW w:w="978" w:type="dxa"/>
            <w:vAlign w:val="center"/>
          </w:tcPr>
          <w:p w14:paraId="1337ED08" w14:textId="3DF40A9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1047" w:type="dxa"/>
            <w:vAlign w:val="center"/>
          </w:tcPr>
          <w:p w14:paraId="638CF7BD" w14:textId="5FD9C9C9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2.24</w:t>
            </w:r>
          </w:p>
        </w:tc>
      </w:tr>
      <w:tr w:rsidR="002F7068" w:rsidRPr="00DC5ED6" w14:paraId="199CB07C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1C2439F9" w14:textId="77777777" w:rsidR="00390AD4" w:rsidRPr="00DC5ED6" w:rsidRDefault="00390AD4" w:rsidP="00106767">
            <w:pPr>
              <w:tabs>
                <w:tab w:val="left" w:pos="0"/>
              </w:tabs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సంస్థాగతమైనది</w:t>
            </w:r>
          </w:p>
        </w:tc>
        <w:tc>
          <w:tcPr>
            <w:tcW w:w="1107" w:type="dxa"/>
            <w:vAlign w:val="center"/>
          </w:tcPr>
          <w:p w14:paraId="34D0D3D5" w14:textId="5FD4F1DF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253.00</w:t>
            </w:r>
          </w:p>
        </w:tc>
        <w:tc>
          <w:tcPr>
            <w:tcW w:w="1561" w:type="dxa"/>
            <w:vAlign w:val="center"/>
          </w:tcPr>
          <w:p w14:paraId="4A5B6C11" w14:textId="20DB5433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253.00</w:t>
            </w:r>
          </w:p>
        </w:tc>
        <w:tc>
          <w:tcPr>
            <w:tcW w:w="975" w:type="dxa"/>
            <w:vAlign w:val="center"/>
          </w:tcPr>
          <w:p w14:paraId="304DB247" w14:textId="5E12A90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2FBD0910" w14:textId="1A4FCA00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476.85</w:t>
            </w:r>
          </w:p>
        </w:tc>
        <w:tc>
          <w:tcPr>
            <w:tcW w:w="1115" w:type="dxa"/>
            <w:vAlign w:val="center"/>
          </w:tcPr>
          <w:p w14:paraId="0211784B" w14:textId="1AA7FD6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476.85</w:t>
            </w:r>
          </w:p>
        </w:tc>
        <w:tc>
          <w:tcPr>
            <w:tcW w:w="978" w:type="dxa"/>
            <w:vAlign w:val="center"/>
          </w:tcPr>
          <w:p w14:paraId="734081AD" w14:textId="37DFCC6C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47" w:type="dxa"/>
            <w:vAlign w:val="center"/>
          </w:tcPr>
          <w:p w14:paraId="0CBBBF0B" w14:textId="0CAD44F6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F7068" w:rsidRPr="00DC5ED6" w14:paraId="3B2167B1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2B2B5453" w14:textId="77777777" w:rsidR="00390AD4" w:rsidRPr="00DC5ED6" w:rsidRDefault="00390AD4" w:rsidP="00106767">
            <w:pPr>
              <w:tabs>
                <w:tab w:val="left" w:pos="0"/>
              </w:tabs>
              <w:rPr>
                <w:rFonts w:ascii="Nirmala UI" w:hAnsi="Nirmala UI" w:cs="Nirmala UI"/>
                <w:sz w:val="20"/>
                <w:szCs w:val="20"/>
                <w:lang w:bidi="te-IN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 xml:space="preserve">వ్యవసాయం </w:t>
            </w:r>
            <w:r w:rsidRPr="00DC5ED6">
              <w:rPr>
                <w:rFonts w:ascii="Nirmala UI" w:hAnsi="Nirmala UI" w:cs="Nirmala UI"/>
                <w:sz w:val="20"/>
                <w:szCs w:val="20"/>
                <w:lang w:bidi="te-IN"/>
              </w:rPr>
              <w:t xml:space="preserve">&amp; </w:t>
            </w: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వాటి అనుబంధములు</w:t>
            </w:r>
          </w:p>
        </w:tc>
        <w:tc>
          <w:tcPr>
            <w:tcW w:w="1107" w:type="dxa"/>
            <w:vAlign w:val="center"/>
          </w:tcPr>
          <w:p w14:paraId="384EAE5F" w14:textId="74E38C15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492.53</w:t>
            </w:r>
          </w:p>
        </w:tc>
        <w:tc>
          <w:tcPr>
            <w:tcW w:w="1561" w:type="dxa"/>
            <w:vAlign w:val="center"/>
          </w:tcPr>
          <w:p w14:paraId="3D845185" w14:textId="0E98999D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492.53</w:t>
            </w:r>
          </w:p>
        </w:tc>
        <w:tc>
          <w:tcPr>
            <w:tcW w:w="975" w:type="dxa"/>
            <w:vAlign w:val="center"/>
          </w:tcPr>
          <w:p w14:paraId="18384172" w14:textId="1C2C5777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41337BFE" w14:textId="430FF63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63.23</w:t>
            </w:r>
          </w:p>
        </w:tc>
        <w:tc>
          <w:tcPr>
            <w:tcW w:w="1115" w:type="dxa"/>
            <w:vAlign w:val="center"/>
          </w:tcPr>
          <w:p w14:paraId="6F28A759" w14:textId="6A016298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sz w:val="22"/>
                <w:szCs w:val="22"/>
              </w:rPr>
              <w:t>63.23</w:t>
            </w:r>
          </w:p>
        </w:tc>
        <w:tc>
          <w:tcPr>
            <w:tcW w:w="978" w:type="dxa"/>
            <w:vAlign w:val="center"/>
          </w:tcPr>
          <w:p w14:paraId="05A8E6A4" w14:textId="22AF1996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47" w:type="dxa"/>
            <w:vAlign w:val="center"/>
          </w:tcPr>
          <w:p w14:paraId="3BA4C4DF" w14:textId="57747751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F7068" w:rsidRPr="00DC5ED6" w14:paraId="3877DE41" w14:textId="77777777" w:rsidTr="002F7068">
        <w:trPr>
          <w:trHeight w:val="340"/>
          <w:jc w:val="center"/>
        </w:trPr>
        <w:tc>
          <w:tcPr>
            <w:tcW w:w="1768" w:type="dxa"/>
            <w:vAlign w:val="center"/>
          </w:tcPr>
          <w:p w14:paraId="0B93D27C" w14:textId="77777777" w:rsidR="00390AD4" w:rsidRPr="00DC5ED6" w:rsidRDefault="00390AD4" w:rsidP="0010676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DC5ED6">
              <w:rPr>
                <w:rFonts w:ascii="Nirmala UI" w:hAnsi="Nirmala UI" w:cs="Nirmala UI"/>
                <w:sz w:val="20"/>
                <w:szCs w:val="20"/>
                <w:cs/>
                <w:lang w:bidi="te-IN"/>
              </w:rPr>
              <w:t>మొత్తం</w:t>
            </w:r>
          </w:p>
        </w:tc>
        <w:tc>
          <w:tcPr>
            <w:tcW w:w="1107" w:type="dxa"/>
            <w:vAlign w:val="center"/>
          </w:tcPr>
          <w:p w14:paraId="40FEA914" w14:textId="199D8803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5,082.11</w:t>
            </w:r>
          </w:p>
        </w:tc>
        <w:tc>
          <w:tcPr>
            <w:tcW w:w="1561" w:type="dxa"/>
            <w:vAlign w:val="center"/>
          </w:tcPr>
          <w:p w14:paraId="04A9296E" w14:textId="48DDF1B9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5,082.11</w:t>
            </w:r>
          </w:p>
        </w:tc>
        <w:tc>
          <w:tcPr>
            <w:tcW w:w="975" w:type="dxa"/>
            <w:vAlign w:val="center"/>
          </w:tcPr>
          <w:p w14:paraId="68A7072C" w14:textId="5C7D18AC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1" w:type="dxa"/>
            <w:vAlign w:val="center"/>
          </w:tcPr>
          <w:p w14:paraId="6ACB153F" w14:textId="157DB211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3,543.01</w:t>
            </w:r>
          </w:p>
        </w:tc>
        <w:tc>
          <w:tcPr>
            <w:tcW w:w="1115" w:type="dxa"/>
            <w:vAlign w:val="center"/>
          </w:tcPr>
          <w:p w14:paraId="0BFB122B" w14:textId="30439963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sz w:val="22"/>
                <w:szCs w:val="22"/>
              </w:rPr>
              <w:t>3,545.25</w:t>
            </w:r>
          </w:p>
        </w:tc>
        <w:tc>
          <w:tcPr>
            <w:tcW w:w="978" w:type="dxa"/>
            <w:vAlign w:val="center"/>
          </w:tcPr>
          <w:p w14:paraId="39F4ADE6" w14:textId="04F45C3C" w:rsidR="00390AD4" w:rsidRPr="00106767" w:rsidRDefault="00390AD4" w:rsidP="00106767">
            <w:pPr>
              <w:jc w:val="center"/>
              <w:rPr>
                <w:sz w:val="22"/>
                <w:szCs w:val="22"/>
              </w:rPr>
            </w:pPr>
            <w:r w:rsidRPr="00106767">
              <w:rPr>
                <w:b/>
                <w:bCs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1047" w:type="dxa"/>
            <w:vAlign w:val="center"/>
          </w:tcPr>
          <w:p w14:paraId="7AC025D2" w14:textId="1AAD909A" w:rsidR="00390AD4" w:rsidRPr="00106767" w:rsidRDefault="00390AD4" w:rsidP="0010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767">
              <w:rPr>
                <w:b/>
                <w:bCs/>
                <w:color w:val="000000"/>
                <w:sz w:val="22"/>
                <w:szCs w:val="22"/>
              </w:rPr>
              <w:t>2.24</w:t>
            </w:r>
          </w:p>
        </w:tc>
      </w:tr>
    </w:tbl>
    <w:p w14:paraId="7958A689" w14:textId="4EFC3522" w:rsidR="00C42FF6" w:rsidRPr="00106767" w:rsidRDefault="005250CC" w:rsidP="000C253F">
      <w:pPr>
        <w:pStyle w:val="Heading1"/>
        <w:spacing w:before="120" w:after="120" w:line="300" w:lineRule="auto"/>
        <w:rPr>
          <w:rFonts w:ascii="Nirmala UI" w:hAnsi="Nirmala UI" w:cs="Nirmala UI"/>
          <w:sz w:val="24"/>
        </w:rPr>
      </w:pPr>
      <w:bookmarkStart w:id="68" w:name="_Toc89513550"/>
      <w:bookmarkEnd w:id="67"/>
      <w:r w:rsidRPr="00106767">
        <w:rPr>
          <w:sz w:val="28"/>
          <w:szCs w:val="28"/>
        </w:rPr>
        <w:t>202</w:t>
      </w:r>
      <w:r w:rsidR="005F2DF6" w:rsidRPr="00106767">
        <w:rPr>
          <w:sz w:val="28"/>
          <w:szCs w:val="28"/>
          <w:lang w:bidi="te-IN"/>
        </w:rPr>
        <w:t>3</w:t>
      </w:r>
      <w:r w:rsidRPr="00106767">
        <w:rPr>
          <w:sz w:val="28"/>
          <w:szCs w:val="28"/>
        </w:rPr>
        <w:t>-2</w:t>
      </w:r>
      <w:bookmarkEnd w:id="68"/>
      <w:r w:rsidR="005F2DF6" w:rsidRPr="00106767">
        <w:rPr>
          <w:sz w:val="28"/>
          <w:szCs w:val="28"/>
          <w:lang w:bidi="te-IN"/>
        </w:rPr>
        <w:t>4</w:t>
      </w:r>
      <w:r w:rsidR="00C42FF6" w:rsidRPr="00106767">
        <w:rPr>
          <w:rFonts w:ascii="Nirmala UI" w:hAnsi="Nirmala UI" w:cs="Nirmala UI"/>
          <w:sz w:val="24"/>
          <w:cs/>
          <w:lang w:bidi="te-IN"/>
        </w:rPr>
        <w:t xml:space="preserve"> ఆర్థిక సంవత్సరానికి క్రాస్ సబ్సిడీ సర్‌చార్జ్</w:t>
      </w:r>
    </w:p>
    <w:p w14:paraId="58F9BF6B" w14:textId="349E8FA0" w:rsidR="005250CC" w:rsidRPr="00DC5ED6" w:rsidRDefault="00C42FF6" w:rsidP="00DC5ED6">
      <w:pPr>
        <w:pStyle w:val="Heading1"/>
        <w:numPr>
          <w:ilvl w:val="0"/>
          <w:numId w:val="0"/>
        </w:numPr>
        <w:spacing w:before="120" w:after="120" w:line="300" w:lineRule="auto"/>
        <w:ind w:left="522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కేటగిరి వారీగా ఎ.పి.సి.పి.డి.సి.ఎల్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="00435F0B" w:rsidRPr="00435F0B">
        <w:rPr>
          <w:rFonts w:ascii="Nirmala UI" w:hAnsi="Nirmala UI" w:cs="Nirmala UI"/>
          <w:sz w:val="20"/>
          <w:szCs w:val="20"/>
          <w:cs/>
          <w:lang w:bidi="te-IN"/>
        </w:rPr>
        <w:t>క్రాస్ సబ్సిడీ సర్‌చార్జ్</w:t>
      </w:r>
      <w:r w:rsidRPr="00435F0B">
        <w:rPr>
          <w:rFonts w:ascii="Nirmala UI" w:hAnsi="Nirmala UI" w:cs="Nirmala UI"/>
          <w:sz w:val="16"/>
          <w:szCs w:val="16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గణన ఈ క్రింది విధంగా ఉంది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78"/>
        <w:gridCol w:w="617"/>
        <w:gridCol w:w="2081"/>
        <w:gridCol w:w="1134"/>
        <w:gridCol w:w="850"/>
        <w:gridCol w:w="1028"/>
        <w:gridCol w:w="815"/>
        <w:gridCol w:w="773"/>
        <w:gridCol w:w="851"/>
        <w:gridCol w:w="927"/>
        <w:gridCol w:w="851"/>
      </w:tblGrid>
      <w:tr w:rsidR="00C42FF6" w:rsidRPr="00106767" w14:paraId="3B4C694F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7DF8A107" w14:textId="5D7AF787" w:rsidR="00C42FF6" w:rsidRPr="00106767" w:rsidRDefault="00C42FF6" w:rsidP="002F7068">
            <w:pPr>
              <w:tabs>
                <w:tab w:val="left" w:pos="567"/>
              </w:tabs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</w:t>
            </w:r>
            <w:r w:rsidR="002F706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 xml:space="preserve">రి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6467837" w14:textId="77777777" w:rsidR="00C42FF6" w:rsidRPr="00106767" w:rsidRDefault="00C42FF6" w:rsidP="002F7068">
            <w:pPr>
              <w:tabs>
                <w:tab w:val="left" w:pos="34"/>
              </w:tabs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సబ్ కేటగిరి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87EA2C9" w14:textId="77777777" w:rsidR="00C42FF6" w:rsidRPr="00106767" w:rsidRDefault="00C42FF6" w:rsidP="002F7068">
            <w:pPr>
              <w:tabs>
                <w:tab w:val="left" w:pos="567"/>
              </w:tabs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హెచ్.టి.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-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కేటగిరి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7B377" w14:textId="5C41E759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సగటు ఆదాయ </w:t>
            </w:r>
            <w:r w:rsidR="003C5936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 xml:space="preserve">లభ్యత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డిమాండ్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&amp;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 </w:t>
            </w:r>
            <w:r w:rsidR="00AE4B08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 xml:space="preserve">ఎనర్జీ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ఛార్జీలు మాత్రమే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ECA9C7" w14:textId="46665B64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విద్యుత్ కొనుగోలు ఖర్చు యూనిట్</w:t>
            </w:r>
          </w:p>
        </w:tc>
        <w:tc>
          <w:tcPr>
            <w:tcW w:w="1028" w:type="dxa"/>
            <w:shd w:val="clear" w:color="000000" w:fill="FFFFFF"/>
            <w:vAlign w:val="center"/>
            <w:hideMark/>
          </w:tcPr>
          <w:p w14:paraId="4E3A376B" w14:textId="512D438D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వీలింగ్ ఛార్జీలు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2A6CF517" w14:textId="297B5584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వర్తించే నష్టం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14:paraId="31033871" w14:textId="556EDADA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నియంత్రణ ఆస్తి ఖర్చు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990CA8" w14:textId="0CF0C70C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CSS (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రూ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./</w:t>
            </w:r>
            <w:r w:rsidR="00435F0B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యూనిట్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1877F6C" w14:textId="62048292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సగటు ఆదాయ సాక్షాత్కారంలో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300569" w14:textId="0C10D2C8" w:rsidR="00C42FF6" w:rsidRPr="00106767" w:rsidRDefault="00C42FF6" w:rsidP="002F7068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వర్తించే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CSS (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 xml:space="preserve">రూ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./</w:t>
            </w:r>
            <w:r w:rsidR="00435F0B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e-IN"/>
              </w:rPr>
              <w:t xml:space="preserve"> 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e-IN"/>
              </w:rPr>
              <w:t>యూనిట్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)</w:t>
            </w:r>
          </w:p>
        </w:tc>
      </w:tr>
      <w:tr w:rsidR="004E68E7" w:rsidRPr="00106767" w14:paraId="057DAF17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7D70CAAC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6B1C138E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F271E28" w14:textId="77777777" w:rsidR="004E68E7" w:rsidRPr="00106767" w:rsidRDefault="004E68E7" w:rsidP="00106767">
            <w:pPr>
              <w:rPr>
                <w:rFonts w:ascii="Nirmala UI" w:hAnsi="Nirmala UI" w:cs="Nirmala UI"/>
                <w:b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sz w:val="18"/>
                <w:szCs w:val="18"/>
              </w:rPr>
              <w:t>11KV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CA9D8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C779F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915D26B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53653E6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3D873B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9B2C1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CB8B87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485CD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5F2DF6" w:rsidRPr="00106767" w14:paraId="7FBCBD46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41B2BFE1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0177DFE4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ED4EB1E" w14:textId="77777777" w:rsidR="005F2DF6" w:rsidRPr="00106767" w:rsidRDefault="005F2DF6" w:rsidP="00106767">
            <w:pPr>
              <w:tabs>
                <w:tab w:val="left" w:pos="0"/>
              </w:tabs>
              <w:ind w:left="34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4CCE10" w14:textId="454B1AE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8A4469" w14:textId="382716D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D6F28B7" w14:textId="7D007BF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C79D3A5" w14:textId="0A65268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B90848" w14:textId="1965B96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7F737F" w14:textId="25537A3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D7E919A" w14:textId="0DD2F5C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478D7" w14:textId="5347D65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1.06</w:t>
            </w:r>
          </w:p>
        </w:tc>
      </w:tr>
      <w:tr w:rsidR="005F2DF6" w:rsidRPr="00106767" w14:paraId="5F095FE5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6B6193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12F25DA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70071A3" w14:textId="77777777" w:rsidR="005F2DF6" w:rsidRPr="00106767" w:rsidRDefault="005F2DF6" w:rsidP="00106767">
            <w:pPr>
              <w:tabs>
                <w:tab w:val="left" w:pos="0"/>
              </w:tabs>
              <w:ind w:left="33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  <w:r w:rsidRPr="00106767">
              <w:rPr>
                <w:rFonts w:ascii="Nirmala UI" w:hAnsi="Nirmala UI" w:cs="Nirmala UI"/>
                <w:sz w:val="18"/>
                <w:szCs w:val="18"/>
              </w:rPr>
              <w:t xml:space="preserve"> 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ఇతరములు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7878" w14:textId="4AF968C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5E6FFC" w14:textId="121DDA0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CFAC89A" w14:textId="096C402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BEE7C4F" w14:textId="528BD4C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23BDA9" w14:textId="0BE29AE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FE9DD" w14:textId="1C701F3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62BAB97" w14:textId="4E3986D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626D56" w14:textId="7140C0A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2.14</w:t>
            </w:r>
          </w:p>
        </w:tc>
      </w:tr>
      <w:tr w:rsidR="005F2DF6" w:rsidRPr="00106767" w14:paraId="362A126C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5B0C45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6969D40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BF85C93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ఫంక్షన్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హాల్స్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 xml:space="preserve">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ఆడిటోరియంలు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043E2F" w14:textId="29B24D5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D24F31" w14:textId="30D21AF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A34D487" w14:textId="55011CA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7CA350E" w14:textId="064F7B3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62373A" w14:textId="6DAC2B4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D5714" w14:textId="272056E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1327E25" w14:textId="46616E4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E3027" w14:textId="2085182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5F2DF6" w:rsidRPr="00106767" w14:paraId="258FE1EC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711934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84CB130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1364B77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9E394" w14:textId="50F8C63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9C8C51" w14:textId="1C4B10F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3BFDA50" w14:textId="64ADC56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2271591" w14:textId="173CCC4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7321BC" w14:textId="472E8F8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1FCC4" w14:textId="482E7AC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7AAD261" w14:textId="7BD6CA4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5B1B9" w14:textId="71337BE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5F2DF6" w:rsidRPr="00106767" w14:paraId="688D609C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BDADAC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3608A990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D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55DD0E8" w14:textId="77777777" w:rsidR="005F2DF6" w:rsidRPr="00106767" w:rsidRDefault="005F2DF6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గ్రీన్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పవర్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414B7" w14:textId="57B320E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3BB8C7" w14:textId="0AEA30D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82C6D5B" w14:textId="68F47F5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B6C0557" w14:textId="03575AC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15A6CF" w14:textId="33AC2DB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D229F" w14:textId="47756FE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C161C48" w14:textId="4B3B9BE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7CCED" w14:textId="2DA71D7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5F2DF6" w:rsidRPr="00106767" w14:paraId="315515A7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2C02993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7107AB44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E4238C1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పరిశ్రమ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జనరల్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81110" w14:textId="46FA2EA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03818E" w14:textId="45EB95A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98E1042" w14:textId="3FCC7E3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A128E7D" w14:textId="121CF60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F13B6F" w14:textId="4F777CA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1EBFE" w14:textId="2A0298B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4471A82" w14:textId="386A08A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0BFA6" w14:textId="31E0C16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1.89</w:t>
            </w:r>
          </w:p>
        </w:tc>
      </w:tr>
      <w:tr w:rsidR="005F2DF6" w:rsidRPr="00106767" w14:paraId="712DC5D0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282C730C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C4662DC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434B610C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 xml:space="preserve">సీజనల్ పరిశ్రమలు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  <w:lang w:bidi="te-IN"/>
              </w:rPr>
              <w:t>సీజన్ లేనప్పుడు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6DC01" w14:textId="32018F9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C2F99D" w14:textId="45F5CF7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0EEE16A" w14:textId="09C05AC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74A7034" w14:textId="42E3704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BF6CC8" w14:textId="7BF07B1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D1218" w14:textId="15EB87C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76BE99A" w14:textId="7C8D655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D8C57" w14:textId="3C88E2B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5F2DF6" w:rsidRPr="00106767" w14:paraId="63396316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4AE9F8F" w14:textId="25F66684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A2C0372" w14:textId="4EC62910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C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158D05BB" w14:textId="20CF6E23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ఎనర్జీ ఇంటెన్సివ్ పరిశ్రమలు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19E30" w14:textId="6A6E2666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E8DAD" w14:textId="1EC3FF6F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B4DF174" w14:textId="602AF9C6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34AD2E" w14:textId="6BBD0076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7E4A6D6" w14:textId="4CC79F69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13384" w14:textId="213B5264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820547" w14:textId="7BD49899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142B8" w14:textId="25EF105B" w:rsidR="005F2DF6" w:rsidRPr="00106767" w:rsidRDefault="005F2DF6" w:rsidP="00106767">
            <w:pPr>
              <w:jc w:val="center"/>
              <w:rPr>
                <w:color w:val="000000"/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5F2DF6" w:rsidRPr="00106767" w14:paraId="11494754" w14:textId="77777777" w:rsidTr="009C0572">
        <w:trPr>
          <w:trHeight w:val="288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40A9F1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2686302A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4F289F0" w14:textId="77777777" w:rsidR="005F2DF6" w:rsidRPr="00106767" w:rsidRDefault="005F2DF6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యుటిలిటీస్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26505" w14:textId="18CE2FD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0A70CB" w14:textId="6201BB7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795FEE1" w14:textId="43859F9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05FBD20" w14:textId="1E7B129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E76817" w14:textId="6373B1B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9110BF" w14:textId="23FD76B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B3C59C8" w14:textId="6C55D8A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4D4B29" w14:textId="44794DB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1.90</w:t>
            </w:r>
          </w:p>
        </w:tc>
      </w:tr>
      <w:tr w:rsidR="005F2DF6" w:rsidRPr="00106767" w14:paraId="32C71763" w14:textId="77777777" w:rsidTr="009C0572">
        <w:trPr>
          <w:trHeight w:val="339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4342166A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5962C37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CF26A3A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సాధారణ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ప్రయోజనం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2086A" w14:textId="24B0F3B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9A014" w14:textId="38F1C9B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B2EE360" w14:textId="1B05236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0D5B7FC" w14:textId="43A011D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001DC9" w14:textId="21A680B0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35653" w14:textId="2115703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9391BD" w14:textId="1ADFEFF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AB323" w14:textId="44B80B1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5F2DF6" w:rsidRPr="00106767" w14:paraId="56046538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AD90A5B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136F134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E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743A346" w14:textId="11CCD2FD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ప్రభుత్వ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ప్రైవేట్ ఎత్తిపోతల నీటిపారుదల పధక</w:t>
            </w:r>
            <w:r w:rsidR="003C5936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e-IN"/>
              </w:rPr>
              <w:t>ము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B8068" w14:textId="502D3D9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D9F6AA" w14:textId="7C9F6D4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FD8AC48" w14:textId="43EB94D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655F571" w14:textId="3AA6E0C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B594C4" w14:textId="0E5DA3A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8FD32" w14:textId="2E2F81E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0B62069" w14:textId="18E0E79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62D4B" w14:textId="10D231F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4E68E7" w:rsidRPr="00106767" w14:paraId="7D89C3C9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1AC006C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3E98D200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7BD2EA3" w14:textId="77777777" w:rsidR="004E68E7" w:rsidRPr="00106767" w:rsidRDefault="004E68E7" w:rsidP="00106767">
            <w:pPr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33 KV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2C527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42743D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7872006E" w14:textId="77777777" w:rsidR="004E68E7" w:rsidRPr="00106767" w:rsidRDefault="004E68E7" w:rsidP="00106767">
            <w:pPr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887659C" w14:textId="77777777" w:rsidR="004E68E7" w:rsidRPr="00106767" w:rsidRDefault="004E68E7" w:rsidP="00106767">
            <w:pPr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51F003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14A81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443FF2B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0F954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</w:tr>
      <w:tr w:rsidR="005F2DF6" w:rsidRPr="00106767" w14:paraId="74CDEA1A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2928DFAC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20198175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D883348" w14:textId="77777777" w:rsidR="005F2DF6" w:rsidRPr="00106767" w:rsidRDefault="005F2DF6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టౌన్ షిప్ లు</w:t>
            </w: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,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అపార్ట్మెంట్ భవనములు/ కాంప్లెక్స్ లు   మరియు కాలనీలు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41976" w14:textId="4BEDEA9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F1A893" w14:textId="1792895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DDCC7AC" w14:textId="4DD5AA4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9E4FB23" w14:textId="29C090F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832589" w14:textId="3CC730D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3DEF9" w14:textId="479F30E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0CDC702" w14:textId="04E6FC5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585551" w14:textId="251FBE8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1.55</w:t>
            </w:r>
          </w:p>
        </w:tc>
      </w:tr>
      <w:tr w:rsidR="005F2DF6" w:rsidRPr="00106767" w14:paraId="03A58484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A9AD3F2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0C19EF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EFD32F7" w14:textId="77777777" w:rsidR="005F2DF6" w:rsidRPr="00106767" w:rsidRDefault="005F2DF6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వాణిజ్య</w:t>
            </w:r>
            <w:r w:rsidRPr="00106767">
              <w:rPr>
                <w:rFonts w:ascii="Nirmala UI" w:hAnsi="Nirmala UI" w:cs="Nirmala UI"/>
                <w:sz w:val="18"/>
                <w:szCs w:val="18"/>
              </w:rPr>
              <w:t xml:space="preserve"> &amp; </w:t>
            </w:r>
            <w:r w:rsidRPr="00106767">
              <w:rPr>
                <w:rFonts w:ascii="Nirmala UI" w:hAnsi="Nirmala UI" w:cs="Nirmala UI"/>
                <w:sz w:val="18"/>
                <w:szCs w:val="18"/>
                <w:cs/>
                <w:lang w:bidi="te-IN"/>
              </w:rPr>
              <w:t>ఇతరములు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90C84" w14:textId="250CA93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9.87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81F52D" w14:textId="7B1A395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8A7954A" w14:textId="62768E50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0171ED5" w14:textId="6FD292D0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06C166" w14:textId="37BF3D1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362EBB" w14:textId="3914C0C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1ABC37A" w14:textId="0C5F591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70FCA" w14:textId="48EBBDE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1.97</w:t>
            </w:r>
          </w:p>
        </w:tc>
      </w:tr>
      <w:tr w:rsidR="005F2DF6" w:rsidRPr="00106767" w14:paraId="7A3EF6F6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7FD95E0B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50F9BEA3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81349C3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స్టార్టప్ పవర్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016973" w14:textId="513A779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372FAD" w14:textId="216BBEB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C2CE3F3" w14:textId="56B5BBD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131D4E4" w14:textId="7424E3E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C11328" w14:textId="719C9E4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8C7B0" w14:textId="1219530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4E182D5" w14:textId="3763291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4DB54" w14:textId="3082D16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5F2DF6" w:rsidRPr="00106767" w14:paraId="2401EFEB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5C952637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60E7E6B8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B8AF969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పరిశ్రమ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జనరల్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EFF71" w14:textId="5F08FC2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EA8B22" w14:textId="04FFF57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2DE88593" w14:textId="09C0CF9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C59134C" w14:textId="4F1D129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461B9C" w14:textId="3237719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9DF0B5" w14:textId="6A151B8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2284313" w14:textId="0BB0D9D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A1D1FE" w14:textId="67EDD1A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1.54</w:t>
            </w:r>
          </w:p>
        </w:tc>
      </w:tr>
      <w:tr w:rsidR="005F2DF6" w:rsidRPr="00106767" w14:paraId="5E4550CD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4D9E86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6B6532C" w14:textId="31421E1C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  <w:lang w:bidi="te-IN"/>
              </w:rPr>
              <w:t>C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BA193F5" w14:textId="5089E7BF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ఎనర్జీ ఇంటెన్సివ్ పరిశ్రమలు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5D0BB" w14:textId="52995BC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156EA5" w14:textId="536206E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342B28A" w14:textId="3E2D786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0C848FA" w14:textId="00B53F8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A4676D" w14:textId="1698B074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209ACF" w14:textId="34B767E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1DFEBB6" w14:textId="4923645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29044" w14:textId="67D9F79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0.86</w:t>
            </w:r>
          </w:p>
        </w:tc>
      </w:tr>
      <w:tr w:rsidR="005F2DF6" w:rsidRPr="00106767" w14:paraId="6D609E05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2439A8FB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53147D3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B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414DDF4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సాధారణ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ప్రయోజనం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3C936" w14:textId="74E1F62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9AE1DA" w14:textId="735E822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7D73BBE" w14:textId="372BFC5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71BAFCD" w14:textId="2DDCF2F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344C20" w14:textId="2956532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593CBE" w14:textId="6EB7E35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37C2C0E" w14:textId="6CF8754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B2BF46" w14:textId="48517EF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5F2DF6" w:rsidRPr="00106767" w14:paraId="09544C10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2E9B0B7F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0D14CD59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E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2168A5F" w14:textId="66E7890B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ప్రభుత్వ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ప్రైవేట్ ఎత్తిపోతల నీటిపారుదల పధక</w:t>
            </w:r>
            <w:r w:rsidR="003C5936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e-IN"/>
              </w:rPr>
              <w:t>ము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763CF" w14:textId="7EB5C10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4CDB6F" w14:textId="5C69995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88B05FD" w14:textId="1CDE2BE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871C4DB" w14:textId="4F34E02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99C879" w14:textId="78A4A2B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C854E" w14:textId="18CD3B27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82AF6C" w14:textId="367263E1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06A8C" w14:textId="723E612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1.43</w:t>
            </w:r>
          </w:p>
        </w:tc>
      </w:tr>
      <w:tr w:rsidR="004E68E7" w:rsidRPr="00106767" w14:paraId="3853681B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01F6B511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708D09F1" w14:textId="77777777" w:rsidR="004E68E7" w:rsidRPr="00106767" w:rsidRDefault="004E68E7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DC3484E" w14:textId="77777777" w:rsidR="004E68E7" w:rsidRPr="00106767" w:rsidRDefault="004E68E7" w:rsidP="00106767">
            <w:pPr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132 KV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9BC83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1E840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31B7A010" w14:textId="77777777" w:rsidR="004E68E7" w:rsidRPr="00106767" w:rsidRDefault="004E68E7" w:rsidP="00106767">
            <w:pPr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C846438" w14:textId="77777777" w:rsidR="004E68E7" w:rsidRPr="00106767" w:rsidRDefault="004E68E7" w:rsidP="00106767">
            <w:pPr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05B374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22D67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3548E1A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C526F" w14:textId="77777777" w:rsidR="004E68E7" w:rsidRPr="00106767" w:rsidRDefault="004E68E7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sz w:val="20"/>
                <w:szCs w:val="20"/>
              </w:rPr>
              <w:t> </w:t>
            </w:r>
          </w:p>
        </w:tc>
      </w:tr>
      <w:tr w:rsidR="005F2DF6" w:rsidRPr="00106767" w14:paraId="3889E6B7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72CDB058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57F30652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A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2146566D" w14:textId="77777777" w:rsidR="005F2DF6" w:rsidRPr="00106767" w:rsidRDefault="005F2DF6" w:rsidP="0010676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పరిశ్రమ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(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జనరల్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6E56E3" w14:textId="648A17DC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07FA48" w14:textId="542DA72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319A8BA" w14:textId="252BE26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A6A91C1" w14:textId="4F8C2AD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667D11" w14:textId="1E2BF5F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8DADB" w14:textId="763E3C6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550C9B2" w14:textId="4E636AF2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5665BE" w14:textId="4E93D5C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5F2DF6" w:rsidRPr="00106767" w14:paraId="324EC783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D64D944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IV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0EFD6E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D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C15180A" w14:textId="77777777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రైల్వే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ట్రాక్షన్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81E95" w14:textId="269AC39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6.78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CA29FF" w14:textId="5FA5CDB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6BB9FCBE" w14:textId="7AD041B3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921EE72" w14:textId="0C31B246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C57B23" w14:textId="7539274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119A87" w14:textId="6EBC534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261D1FC" w14:textId="7175203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17913" w14:textId="337C9DB9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5F2DF6" w:rsidRPr="00106767" w14:paraId="2456C7AE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1348BEF0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V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68D1C890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sz w:val="18"/>
                <w:szCs w:val="18"/>
              </w:rPr>
              <w:t>E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308322D" w14:textId="709FB80B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ప్రభుత్వ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</w:rPr>
              <w:t xml:space="preserve"> / 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ప్రైవేట్ ఎత్తిపోతల నీటిపారుదల పధక</w:t>
            </w:r>
            <w:r w:rsidR="003C5936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e-IN"/>
              </w:rPr>
              <w:t>ము</w:t>
            </w:r>
            <w:r w:rsidRPr="00106767"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  <w:t>లు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9B778" w14:textId="0D0DF92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06F9A" w14:textId="1DC4001D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2E464E46" w14:textId="0D1287EF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A359969" w14:textId="5B9E0D95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4B4402" w14:textId="037F010B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CEC06" w14:textId="4F2BB238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A778037" w14:textId="530E60DE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E963F" w14:textId="4524E29A" w:rsidR="005F2DF6" w:rsidRPr="00106767" w:rsidRDefault="005F2DF6" w:rsidP="00106767">
            <w:pPr>
              <w:jc w:val="center"/>
              <w:rPr>
                <w:sz w:val="20"/>
                <w:szCs w:val="20"/>
              </w:rPr>
            </w:pPr>
            <w:r w:rsidRPr="00106767">
              <w:rPr>
                <w:color w:val="000000"/>
                <w:sz w:val="20"/>
                <w:szCs w:val="20"/>
              </w:rPr>
              <w:t>1.43</w:t>
            </w:r>
          </w:p>
        </w:tc>
      </w:tr>
      <w:tr w:rsidR="005F2DF6" w:rsidRPr="00106767" w14:paraId="1AAE647F" w14:textId="77777777" w:rsidTr="000C253F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18352CE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60C92EF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B6DBC76" w14:textId="138CB681" w:rsidR="005F2DF6" w:rsidRPr="00106767" w:rsidRDefault="005F2DF6" w:rsidP="00106767">
            <w:pPr>
              <w:rPr>
                <w:rFonts w:ascii="Nirmala UI" w:hAnsi="Nirmala UI" w:cs="Nirmala UI"/>
                <w:color w:val="000000"/>
                <w:sz w:val="18"/>
                <w:szCs w:val="18"/>
                <w:cs/>
                <w:lang w:bidi="te-IN"/>
              </w:rPr>
            </w:pP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2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>2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  <w:lang w:bidi="te-IN"/>
              </w:rPr>
              <w:t>0</w:t>
            </w:r>
            <w:r w:rsidRPr="00106767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KV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3A1FC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C9ECFB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B952801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42CB1DD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1B03CBB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6BCC8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0551F3F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9C7E83" w14:textId="77777777" w:rsidR="005F2DF6" w:rsidRPr="00106767" w:rsidRDefault="005F2DF6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</w:p>
        </w:tc>
      </w:tr>
      <w:tr w:rsidR="00136472" w:rsidRPr="00106767" w14:paraId="07865D88" w14:textId="77777777" w:rsidTr="00003EE4">
        <w:trPr>
          <w:trHeight w:val="255"/>
          <w:tblHeader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F2F4B3B" w14:textId="77777777" w:rsidR="00136472" w:rsidRPr="00106767" w:rsidRDefault="00136472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465F5AA" w14:textId="77777777" w:rsidR="00136472" w:rsidRPr="00106767" w:rsidRDefault="00136472" w:rsidP="00106767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9310" w:type="dxa"/>
            <w:gridSpan w:val="9"/>
            <w:shd w:val="clear" w:color="auto" w:fill="auto"/>
            <w:vAlign w:val="center"/>
          </w:tcPr>
          <w:p w14:paraId="6DE1B915" w14:textId="1B4F21C8" w:rsidR="00136472" w:rsidRPr="00106767" w:rsidRDefault="00136472" w:rsidP="00106767">
            <w:pPr>
              <w:jc w:val="center"/>
              <w:rPr>
                <w:rFonts w:ascii="Nirmala UI" w:hAnsi="Nirmala UI" w:cs="Nirmala UI"/>
                <w:color w:val="000000"/>
                <w:sz w:val="18"/>
                <w:szCs w:val="18"/>
                <w:lang w:bidi="te-IN"/>
              </w:rPr>
            </w:pPr>
            <w:r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e-IN"/>
              </w:rPr>
              <w:t>--</w:t>
            </w:r>
          </w:p>
        </w:tc>
      </w:tr>
    </w:tbl>
    <w:p w14:paraId="3D653D62" w14:textId="071E5ADA" w:rsidR="005250CC" w:rsidRPr="00C03AD3" w:rsidRDefault="004456F8" w:rsidP="00C03AD3">
      <w:pPr>
        <w:pStyle w:val="Heading1"/>
        <w:spacing w:before="120" w:after="120" w:line="300" w:lineRule="auto"/>
        <w:rPr>
          <w:rFonts w:ascii="Nirmala UI" w:hAnsi="Nirmala UI" w:cs="Nirmala UI"/>
          <w:sz w:val="24"/>
        </w:rPr>
      </w:pPr>
      <w:r w:rsidRPr="00C03AD3">
        <w:rPr>
          <w:rFonts w:ascii="Nirmala UI" w:hAnsi="Nirmala UI" w:cs="Nirmala UI"/>
          <w:sz w:val="24"/>
          <w:cs/>
          <w:lang w:bidi="te-IN"/>
        </w:rPr>
        <w:t xml:space="preserve">అదనపు </w:t>
      </w:r>
      <w:r w:rsidR="00DA02BA" w:rsidRPr="00DA02BA">
        <w:rPr>
          <w:rFonts w:ascii="Nirmala UI" w:hAnsi="Nirmala UI" w:cs="Nirmala UI" w:hint="cs"/>
          <w:sz w:val="24"/>
          <w:cs/>
          <w:lang w:bidi="te-IN"/>
        </w:rPr>
        <w:t>సర్‌చార్జీ</w:t>
      </w:r>
    </w:p>
    <w:p w14:paraId="00E34040" w14:textId="4D908F16" w:rsidR="00C42FF6" w:rsidRPr="00DC5ED6" w:rsidRDefault="00AE4B08" w:rsidP="00AE4B08">
      <w:pPr>
        <w:tabs>
          <w:tab w:val="left" w:pos="567"/>
        </w:tabs>
        <w:spacing w:before="120" w:after="120" w:line="282" w:lineRule="auto"/>
        <w:ind w:left="432"/>
        <w:jc w:val="both"/>
        <w:rPr>
          <w:rFonts w:ascii="Nirmala UI" w:hAnsi="Nirmala UI" w:cs="Nirmala UI"/>
          <w:sz w:val="20"/>
          <w:szCs w:val="20"/>
          <w:lang w:bidi="te-IN"/>
        </w:rPr>
      </w:pPr>
      <w:r>
        <w:rPr>
          <w:rFonts w:ascii="Nirmala UI" w:hAnsi="Nirmala UI" w:cs="Nirmala UI" w:hint="cs"/>
          <w:sz w:val="20"/>
          <w:szCs w:val="20"/>
          <w:cs/>
          <w:lang w:bidi="te-IN"/>
        </w:rPr>
        <w:t xml:space="preserve">లైసెన్సీ దారుడు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అదనపు </w:t>
      </w:r>
      <w:bookmarkStart w:id="69" w:name="_Hlk122174176"/>
      <w:r w:rsidRPr="00DC5ED6">
        <w:rPr>
          <w:rFonts w:ascii="Nirmala UI" w:hAnsi="Nirmala UI" w:cs="Nirmala UI"/>
          <w:sz w:val="20"/>
          <w:szCs w:val="20"/>
          <w:cs/>
          <w:lang w:bidi="te-IN"/>
        </w:rPr>
        <w:t>సర్‌చార్జ</w:t>
      </w:r>
      <w:r w:rsidR="00AC33AA">
        <w:rPr>
          <w:rFonts w:ascii="Nirmala UI" w:hAnsi="Nirmala UI" w:cs="Nirmala UI" w:hint="cs"/>
          <w:sz w:val="20"/>
          <w:szCs w:val="20"/>
          <w:cs/>
          <w:lang w:bidi="te-IN"/>
        </w:rPr>
        <w:t>ీ</w:t>
      </w:r>
      <w:bookmarkEnd w:id="69"/>
      <w:r w:rsidR="00AC33AA">
        <w:rPr>
          <w:rFonts w:ascii="Nirmala UI" w:hAnsi="Nirmala UI" w:cs="Nirmala UI" w:hint="cs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కోసం </w:t>
      </w:r>
      <w:r w:rsidR="00EE6155">
        <w:rPr>
          <w:rFonts w:ascii="Nirmala UI" w:hAnsi="Nirmala UI" w:cs="Nirmala UI" w:hint="cs"/>
          <w:sz w:val="20"/>
          <w:szCs w:val="20"/>
          <w:cs/>
          <w:lang w:bidi="te-IN"/>
        </w:rPr>
        <w:t xml:space="preserve">తగిన సమయములో </w:t>
      </w:r>
      <w:r>
        <w:rPr>
          <w:rFonts w:ascii="Nirmala UI" w:hAnsi="Nirmala UI" w:cs="Nirmala UI" w:hint="cs"/>
          <w:sz w:val="20"/>
          <w:szCs w:val="20"/>
          <w:cs/>
          <w:lang w:bidi="te-IN"/>
        </w:rPr>
        <w:t>అనుబందం దాఖలు చేయునని తెలియపరుస్తున్నాము</w:t>
      </w:r>
      <w:r w:rsidR="00C42FF6" w:rsidRPr="00DC5ED6">
        <w:rPr>
          <w:rFonts w:ascii="Nirmala UI" w:hAnsi="Nirmala UI" w:cs="Nirmala UI"/>
          <w:sz w:val="20"/>
          <w:szCs w:val="20"/>
          <w:lang w:bidi="te-IN"/>
        </w:rPr>
        <w:t>.</w:t>
      </w:r>
    </w:p>
    <w:p w14:paraId="7B94401A" w14:textId="77777777" w:rsidR="005250CC" w:rsidRPr="00C03AD3" w:rsidRDefault="00C42FF6" w:rsidP="00703FC4">
      <w:pPr>
        <w:pStyle w:val="Heading1"/>
        <w:spacing w:before="120" w:after="120" w:line="282" w:lineRule="auto"/>
        <w:rPr>
          <w:rFonts w:ascii="Nirmala UI" w:hAnsi="Nirmala UI" w:cs="Nirmala UI"/>
          <w:sz w:val="24"/>
        </w:rPr>
      </w:pPr>
      <w:r w:rsidRPr="00C03AD3">
        <w:rPr>
          <w:rFonts w:ascii="Nirmala UI" w:hAnsi="Nirmala UI" w:cs="Nirmala UI"/>
          <w:sz w:val="24"/>
          <w:cs/>
          <w:lang w:bidi="te-IN"/>
        </w:rPr>
        <w:t xml:space="preserve">ప్రార్ధన </w:t>
      </w:r>
    </w:p>
    <w:p w14:paraId="296ADB81" w14:textId="77777777" w:rsidR="00C42FF6" w:rsidRPr="00DC5ED6" w:rsidRDefault="00C42FF6" w:rsidP="00703FC4">
      <w:pPr>
        <w:tabs>
          <w:tab w:val="left" w:pos="567"/>
        </w:tabs>
        <w:spacing w:before="120" w:after="120" w:line="282" w:lineRule="auto"/>
        <w:ind w:left="567" w:hanging="567"/>
        <w:jc w:val="both"/>
        <w:rPr>
          <w:rFonts w:ascii="Nirmala UI" w:hAnsi="Nirmala UI" w:cs="Nirmala UI"/>
          <w:iCs/>
          <w:sz w:val="20"/>
          <w:szCs w:val="20"/>
        </w:rPr>
      </w:pP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ab/>
        <w:t xml:space="preserve">గౌరవనీయమైన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కమీషన్</w:t>
      </w: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 xml:space="preserve"> యొక్క నియంత్రణకు అనుగుణంగా మరియు ఇతర భాధ్యతలు ఉత్తమంగా నిర్వర్తించడానికి అందుబాటులో ఉన్న సమాచారం ఆధారంగా</w:t>
      </w:r>
      <w:r w:rsidRPr="00DC5ED6">
        <w:rPr>
          <w:rFonts w:ascii="Nirmala UI" w:hAnsi="Nirmala UI" w:cs="Nirmala UI"/>
          <w:i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>దరఖాస్తుదారుడు హృదయపూర్వక ప్రయత్నాలు చేయడం జరిగినది</w:t>
      </w:r>
      <w:r w:rsidRPr="00DC5ED6">
        <w:rPr>
          <w:rFonts w:ascii="Nirmala UI" w:hAnsi="Nirmala UI" w:cs="Nirmala UI"/>
          <w:i/>
          <w:sz w:val="20"/>
          <w:szCs w:val="20"/>
        </w:rPr>
        <w:t xml:space="preserve">. </w:t>
      </w: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>ఏదేమైనా</w:t>
      </w:r>
      <w:r w:rsidRPr="00DC5ED6">
        <w:rPr>
          <w:rFonts w:ascii="Nirmala UI" w:hAnsi="Nirmala UI" w:cs="Nirmala UI"/>
          <w:i/>
          <w:sz w:val="20"/>
          <w:szCs w:val="20"/>
        </w:rPr>
        <w:t>,</w:t>
      </w: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 xml:space="preserve"> సమీప భవిష్యత్తులో ఏదైనా భౌతిక సమాచారం అందుబాటులోకి వస్తే</w:t>
      </w:r>
      <w:r w:rsidRPr="00DC5ED6">
        <w:rPr>
          <w:rFonts w:ascii="Nirmala UI" w:hAnsi="Nirmala UI" w:cs="Nirmala UI"/>
          <w:i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i/>
          <w:sz w:val="20"/>
          <w:szCs w:val="20"/>
          <w:cs/>
          <w:lang w:bidi="te-IN"/>
        </w:rPr>
        <w:t>దరఖాస్తుదారు అటువంటి అదనపు సమాచారాన్ని దాఖలు చేయబడుతుంది మరియు తత్ఫలితంగా దరఖాస్తును సవరించాలసినదిగా ప్రార్ధించడమైనది</w:t>
      </w:r>
      <w:r w:rsidRPr="00DC5ED6">
        <w:rPr>
          <w:rFonts w:ascii="Nirmala UI" w:hAnsi="Nirmala UI" w:cs="Nirmala UI"/>
          <w:iCs/>
          <w:sz w:val="20"/>
          <w:szCs w:val="20"/>
        </w:rPr>
        <w:t>.</w:t>
      </w:r>
    </w:p>
    <w:p w14:paraId="0373B730" w14:textId="76188652" w:rsidR="00C42FF6" w:rsidRPr="00DC5ED6" w:rsidRDefault="00C42FF6" w:rsidP="00703FC4">
      <w:pPr>
        <w:tabs>
          <w:tab w:val="left" w:pos="567"/>
        </w:tabs>
        <w:spacing w:before="120" w:after="120" w:line="282" w:lineRule="auto"/>
        <w:ind w:left="567" w:hanging="567"/>
        <w:jc w:val="both"/>
        <w:rPr>
          <w:rFonts w:ascii="Nirmala UI" w:hAnsi="Nirmala UI" w:cs="Nirmala UI"/>
          <w:sz w:val="20"/>
          <w:szCs w:val="20"/>
          <w:lang w:bidi="te-IN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ab/>
        <w:t>పైన పేర్కొన్న వాస్తవాలు మరియు పరిస్థితుల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>ను అనుసరించి</w:t>
      </w:r>
      <w:r w:rsidRPr="00DC5ED6">
        <w:rPr>
          <w:rFonts w:ascii="Nirmala UI" w:hAnsi="Nirmala UI" w:cs="Nirmala UI"/>
          <w:sz w:val="20"/>
          <w:szCs w:val="20"/>
        </w:rPr>
        <w:t xml:space="preserve">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గౌరవనీయమైన కమీషన్ దరఖాస్తుదారు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 xml:space="preserve">ని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అభ్యర్థ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>నను సమ్మతించాలని కోరడమైనది</w:t>
      </w:r>
      <w:r w:rsidRPr="00DC5ED6">
        <w:rPr>
          <w:rFonts w:ascii="Nirmala UI" w:hAnsi="Nirmala UI" w:cs="Nirmala UI"/>
          <w:sz w:val="20"/>
          <w:szCs w:val="20"/>
          <w:lang w:bidi="te-IN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28"/>
    <w:bookmarkEnd w:id="29"/>
    <w:bookmarkEnd w:id="30"/>
    <w:p w14:paraId="13D9A2DE" w14:textId="686F3674" w:rsidR="00C42FF6" w:rsidRPr="00DC5ED6" w:rsidRDefault="00C42FF6" w:rsidP="00703FC4">
      <w:pPr>
        <w:numPr>
          <w:ilvl w:val="1"/>
          <w:numId w:val="22"/>
        </w:numPr>
        <w:tabs>
          <w:tab w:val="left" w:pos="851"/>
        </w:tabs>
        <w:spacing w:before="120" w:after="120" w:line="282" w:lineRule="auto"/>
        <w:ind w:left="1134" w:hanging="283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ఎ.పి.సి.పి.డి.సి.ఎల్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యొక్క ఆ. సం. 202</w:t>
      </w:r>
      <w:r w:rsidR="00136472">
        <w:rPr>
          <w:rFonts w:ascii="Nirmala UI" w:hAnsi="Nirmala UI" w:cs="Nirmala UI" w:hint="cs"/>
          <w:sz w:val="20"/>
          <w:szCs w:val="20"/>
          <w:cs/>
          <w:lang w:bidi="te-IN"/>
        </w:rPr>
        <w:t>3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-2</w:t>
      </w:r>
      <w:r w:rsidR="00136472">
        <w:rPr>
          <w:rFonts w:ascii="Nirmala UI" w:hAnsi="Nirmala UI" w:cs="Nirmala UI" w:hint="cs"/>
          <w:sz w:val="20"/>
          <w:szCs w:val="20"/>
          <w:cs/>
          <w:lang w:bidi="te-IN"/>
        </w:rPr>
        <w:t>4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</w:t>
      </w:r>
      <w:r w:rsidRPr="00DC5ED6">
        <w:rPr>
          <w:rFonts w:ascii="Nirmala UI" w:hAnsi="Nirmala UI" w:cs="Nirmala UI"/>
          <w:sz w:val="20"/>
          <w:szCs w:val="20"/>
        </w:rPr>
        <w:t xml:space="preserve">ARR,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టారిఫ్ ప్రతిపాదన మరియు క్రాస్ సబ్సిడీ సర్‌చార్జ్ అప్లికేషన్‌ ను రికార్డులో తీసుకొని పూర్తి చేసినట్లుగా పరిగణించ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>గలరు</w:t>
      </w:r>
      <w:r w:rsidRPr="00DC5ED6">
        <w:rPr>
          <w:rFonts w:ascii="Nirmala UI" w:hAnsi="Nirmala UI" w:cs="Nirmala UI"/>
          <w:sz w:val="20"/>
          <w:szCs w:val="20"/>
        </w:rPr>
        <w:t>.</w:t>
      </w:r>
    </w:p>
    <w:p w14:paraId="1F49CCB2" w14:textId="2A4BE215" w:rsidR="00C42FF6" w:rsidRPr="00DC5ED6" w:rsidRDefault="00C42FF6" w:rsidP="00703FC4">
      <w:pPr>
        <w:numPr>
          <w:ilvl w:val="1"/>
          <w:numId w:val="22"/>
        </w:numPr>
        <w:tabs>
          <w:tab w:val="left" w:pos="851"/>
        </w:tabs>
        <w:spacing w:before="120" w:after="120" w:line="282" w:lineRule="auto"/>
        <w:ind w:left="1134" w:hanging="283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అదనపు సమాచార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 xml:space="preserve">ము లభ్యమైనచో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దాఖలు చేయడానికి సహేతుకమైన కాలపరిమితి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>తో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 ఎ.పి.సి.పి.డి.సి.ఎల్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కి తగిన అవకాశాన్ని ఇవ్వ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>గోరుచున్నాము</w:t>
      </w:r>
      <w:r w:rsidRPr="00DC5ED6">
        <w:rPr>
          <w:rFonts w:ascii="Nirmala UI" w:hAnsi="Nirmala UI" w:cs="Nirmala UI"/>
          <w:sz w:val="20"/>
          <w:szCs w:val="20"/>
        </w:rPr>
        <w:t>.</w:t>
      </w:r>
    </w:p>
    <w:p w14:paraId="11DB2AEE" w14:textId="567260E3" w:rsidR="00C42FF6" w:rsidRPr="00DC5ED6" w:rsidRDefault="00C42FF6" w:rsidP="00703FC4">
      <w:pPr>
        <w:numPr>
          <w:ilvl w:val="1"/>
          <w:numId w:val="22"/>
        </w:numPr>
        <w:tabs>
          <w:tab w:val="left" w:pos="851"/>
        </w:tabs>
        <w:spacing w:before="120" w:after="120" w:line="282" w:lineRule="auto"/>
        <w:ind w:left="1134" w:hanging="283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గౌరవనీయ కమీషన్ ఎ.పి.సి.పి.డి.సి.ఎల్</w:t>
      </w:r>
      <w:r w:rsidRPr="00DC5ED6">
        <w:rPr>
          <w:rFonts w:ascii="Nirmala UI" w:hAnsi="Nirmala UI" w:cs="Nirmala UI"/>
          <w:sz w:val="20"/>
          <w:szCs w:val="20"/>
        </w:rPr>
        <w:t xml:space="preserve">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 xml:space="preserve">యొక్క </w:t>
      </w:r>
      <w:r w:rsidRPr="00DC5ED6">
        <w:rPr>
          <w:rFonts w:ascii="Nirmala UI" w:hAnsi="Nirmala UI" w:cs="Nirmala UI"/>
          <w:sz w:val="20"/>
          <w:szCs w:val="20"/>
        </w:rPr>
        <w:t xml:space="preserve">ARR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మరియు టారిఫ్ అప్లికేషన్‌ను ఫైలింగ్‌లో అభ్యర్థించిన విధముగా అన్ని వివరముల</w:t>
      </w:r>
      <w:r w:rsidR="003C5936">
        <w:rPr>
          <w:rFonts w:ascii="Nirmala UI" w:hAnsi="Nirmala UI" w:cs="Nirmala UI" w:hint="cs"/>
          <w:sz w:val="20"/>
          <w:szCs w:val="20"/>
          <w:cs/>
          <w:lang w:bidi="te-IN"/>
        </w:rPr>
        <w:t xml:space="preserve">ను </w:t>
      </w:r>
      <w:r w:rsidRPr="00DC5ED6">
        <w:rPr>
          <w:rFonts w:ascii="Nirmala UI" w:hAnsi="Nirmala UI" w:cs="Nirmala UI"/>
          <w:sz w:val="20"/>
          <w:szCs w:val="20"/>
          <w:cs/>
          <w:lang w:bidi="te-IN"/>
        </w:rPr>
        <w:t>పరిగణించి ఆమోదించుటకు కోరడమైనది</w:t>
      </w:r>
      <w:r w:rsidRPr="00DC5ED6">
        <w:rPr>
          <w:rFonts w:ascii="Nirmala UI" w:hAnsi="Nirmala UI" w:cs="Nirmala UI"/>
          <w:sz w:val="20"/>
          <w:szCs w:val="20"/>
        </w:rPr>
        <w:t>.</w:t>
      </w:r>
    </w:p>
    <w:p w14:paraId="529B0C60" w14:textId="77777777" w:rsidR="00C42FF6" w:rsidRPr="00DC5ED6" w:rsidRDefault="00C42FF6" w:rsidP="00703FC4">
      <w:pPr>
        <w:numPr>
          <w:ilvl w:val="1"/>
          <w:numId w:val="22"/>
        </w:numPr>
        <w:tabs>
          <w:tab w:val="left" w:pos="851"/>
        </w:tabs>
        <w:spacing w:before="120" w:after="120" w:line="282" w:lineRule="auto"/>
        <w:ind w:left="1134" w:hanging="283"/>
        <w:jc w:val="both"/>
        <w:rPr>
          <w:rFonts w:ascii="Nirmala UI" w:hAnsi="Nirmala UI" w:cs="Nirmala UI"/>
          <w:sz w:val="20"/>
          <w:szCs w:val="20"/>
        </w:rPr>
      </w:pPr>
      <w:r w:rsidRPr="00DC5ED6">
        <w:rPr>
          <w:rFonts w:ascii="Nirmala UI" w:hAnsi="Nirmala UI" w:cs="Nirmala UI"/>
          <w:sz w:val="20"/>
          <w:szCs w:val="20"/>
          <w:cs/>
          <w:lang w:bidi="te-IN"/>
        </w:rPr>
        <w:t>గౌరవనీయమైన కమీషన్ కేసు యొక్క వాస్తవాలు మరియు పరిస్థితులను పరిగణనలోకి తీసుకొని, కమీషన్ సరైనదిగా భావించిన ఉత్తర్వులను జారీ చేయమని ప్రార్ధించడమైనది.</w:t>
      </w:r>
    </w:p>
    <w:sectPr w:rsidR="00C42FF6" w:rsidRPr="00DC5ED6" w:rsidSect="00AD6ADB">
      <w:footerReference w:type="default" r:id="rId11"/>
      <w:pgSz w:w="11907" w:h="16840" w:code="9"/>
      <w:pgMar w:top="992" w:right="1077" w:bottom="992" w:left="130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B5E9" w14:textId="77777777" w:rsidR="00F1725C" w:rsidRPr="006D7645" w:rsidRDefault="00F1725C" w:rsidP="006D7645">
      <w:pPr>
        <w:pStyle w:val="zcontents"/>
        <w:spacing w:after="0"/>
        <w:rPr>
          <w:b w:val="0"/>
          <w:sz w:val="24"/>
          <w:szCs w:val="24"/>
        </w:rPr>
      </w:pPr>
      <w:r>
        <w:separator/>
      </w:r>
    </w:p>
  </w:endnote>
  <w:endnote w:type="continuationSeparator" w:id="0">
    <w:p w14:paraId="131B9163" w14:textId="77777777" w:rsidR="00F1725C" w:rsidRPr="006D7645" w:rsidRDefault="00F1725C" w:rsidP="006D7645">
      <w:pPr>
        <w:pStyle w:val="zcontents"/>
        <w:spacing w:after="0"/>
        <w:rPr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10F6" w14:textId="77777777" w:rsidR="00F1725C" w:rsidRPr="003A6849" w:rsidRDefault="00F1725C" w:rsidP="003A6849">
    <w:pPr>
      <w:pStyle w:val="Footer"/>
      <w:pBdr>
        <w:top w:val="thinThickSmallGap" w:sz="24" w:space="1" w:color="823B0B"/>
      </w:pBdr>
      <w:tabs>
        <w:tab w:val="clear" w:pos="4680"/>
        <w:tab w:val="clear" w:pos="9360"/>
        <w:tab w:val="right" w:pos="9475"/>
      </w:tabs>
      <w:rPr>
        <w:rFonts w:ascii="Calibri Light" w:hAnsi="Calibri Light"/>
        <w:b/>
        <w:sz w:val="32"/>
      </w:rPr>
    </w:pPr>
    <w:r>
      <w:rPr>
        <w:rFonts w:ascii="Calibri Light" w:hAnsi="Calibri Light"/>
        <w:b/>
        <w:i/>
        <w:sz w:val="32"/>
      </w:rPr>
      <w:t>APC</w:t>
    </w:r>
    <w:r w:rsidRPr="003A6849">
      <w:rPr>
        <w:rFonts w:ascii="Calibri Light" w:hAnsi="Calibri Light"/>
        <w:b/>
        <w:i/>
        <w:sz w:val="32"/>
      </w:rPr>
      <w:t>PDCL</w:t>
    </w:r>
    <w:r w:rsidRPr="001B1F04">
      <w:rPr>
        <w:rFonts w:ascii="Calibri Light" w:hAnsi="Calibri Light"/>
        <w:b/>
        <w:sz w:val="32"/>
      </w:rPr>
      <w:tab/>
    </w:r>
    <w:r w:rsidRPr="003A6849">
      <w:rPr>
        <w:rFonts w:ascii="Calibri Light" w:hAnsi="Calibri Light"/>
        <w:b/>
        <w:sz w:val="32"/>
      </w:rPr>
      <w:t xml:space="preserve">Page </w:t>
    </w:r>
    <w:r w:rsidRPr="00376DD9">
      <w:rPr>
        <w:sz w:val="18"/>
      </w:rPr>
      <w:fldChar w:fldCharType="begin"/>
    </w:r>
    <w:r w:rsidRPr="00376DD9">
      <w:rPr>
        <w:sz w:val="18"/>
      </w:rPr>
      <w:instrText xml:space="preserve"> PAGE   \* MERGEFORMAT </w:instrText>
    </w:r>
    <w:r w:rsidRPr="00376DD9">
      <w:rPr>
        <w:sz w:val="18"/>
      </w:rPr>
      <w:fldChar w:fldCharType="separate"/>
    </w:r>
    <w:r w:rsidR="005F0F33" w:rsidRPr="005F0F33">
      <w:rPr>
        <w:rFonts w:ascii="Calibri Light" w:hAnsi="Calibri Light"/>
        <w:b/>
        <w:noProof/>
        <w:sz w:val="32"/>
      </w:rPr>
      <w:t>31</w:t>
    </w:r>
    <w:r w:rsidRPr="00376DD9">
      <w:rPr>
        <w:sz w:val="18"/>
      </w:rPr>
      <w:fldChar w:fldCharType="end"/>
    </w:r>
  </w:p>
  <w:p w14:paraId="62446603" w14:textId="77777777" w:rsidR="00F1725C" w:rsidRDefault="00F1725C" w:rsidP="00973D1B">
    <w:pPr>
      <w:pStyle w:val="Footer"/>
      <w:tabs>
        <w:tab w:val="clear" w:pos="4680"/>
        <w:tab w:val="clear" w:pos="9360"/>
        <w:tab w:val="left" w:pos="1302"/>
      </w:tabs>
    </w:pPr>
    <w:r>
      <w:tab/>
    </w:r>
  </w:p>
  <w:p w14:paraId="750A6737" w14:textId="77777777" w:rsidR="00F1725C" w:rsidRDefault="00F17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5B71" w14:textId="77777777" w:rsidR="00F1725C" w:rsidRPr="006D7645" w:rsidRDefault="00F1725C" w:rsidP="006D7645">
      <w:pPr>
        <w:pStyle w:val="zcontents"/>
        <w:spacing w:after="0"/>
        <w:rPr>
          <w:b w:val="0"/>
          <w:sz w:val="24"/>
          <w:szCs w:val="24"/>
        </w:rPr>
      </w:pPr>
      <w:r>
        <w:separator/>
      </w:r>
    </w:p>
  </w:footnote>
  <w:footnote w:type="continuationSeparator" w:id="0">
    <w:p w14:paraId="21606B7A" w14:textId="77777777" w:rsidR="00F1725C" w:rsidRPr="006D7645" w:rsidRDefault="00F1725C" w:rsidP="006D7645">
      <w:pPr>
        <w:pStyle w:val="zcontents"/>
        <w:spacing w:after="0"/>
        <w:rPr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704946E"/>
    <w:lvl w:ilvl="0">
      <w:start w:val="1"/>
      <w:numFmt w:val="decimal"/>
      <w:pStyle w:val="BulletBox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F4B8F59C"/>
    <w:lvl w:ilvl="0">
      <w:start w:val="1"/>
      <w:numFmt w:val="decimal"/>
      <w:pStyle w:val="ListBullet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1"/>
    <w:multiLevelType w:val="singleLevel"/>
    <w:tmpl w:val="4E0822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24ABD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206447E"/>
    <w:multiLevelType w:val="hybridMultilevel"/>
    <w:tmpl w:val="FF064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AD6666"/>
    <w:multiLevelType w:val="hybridMultilevel"/>
    <w:tmpl w:val="25F6B216"/>
    <w:lvl w:ilvl="0" w:tplc="14A8E2D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21227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2B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FCEA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CFE4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66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6C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A343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0B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505D89"/>
    <w:multiLevelType w:val="hybridMultilevel"/>
    <w:tmpl w:val="1D42E136"/>
    <w:lvl w:ilvl="0" w:tplc="5AF8547C">
      <w:start w:val="1"/>
      <w:numFmt w:val="decimal"/>
      <w:pStyle w:val="TableText10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decimal"/>
      <w:lvlText w:val="%2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7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8" w15:restartNumberingAfterBreak="0">
    <w:nsid w:val="201B518E"/>
    <w:multiLevelType w:val="hybridMultilevel"/>
    <w:tmpl w:val="E5C07F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C44"/>
    <w:multiLevelType w:val="singleLevel"/>
    <w:tmpl w:val="9E06E21E"/>
    <w:lvl w:ilvl="0">
      <w:start w:val="1"/>
      <w:numFmt w:val="bullet"/>
      <w:pStyle w:val="box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05610"/>
    <w:multiLevelType w:val="multilevel"/>
    <w:tmpl w:val="83AC06BC"/>
    <w:lvl w:ilvl="0">
      <w:start w:val="1"/>
      <w:numFmt w:val="decimal"/>
      <w:pStyle w:val="TOC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xl52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pStyle w:val="xl24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642A3E"/>
    <w:multiLevelType w:val="hybridMultilevel"/>
    <w:tmpl w:val="7C0415EA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270D"/>
    <w:multiLevelType w:val="hybridMultilevel"/>
    <w:tmpl w:val="99DACDFE"/>
    <w:lvl w:ilvl="0" w:tplc="0409000B">
      <w:start w:val="1"/>
      <w:numFmt w:val="lowerLetter"/>
      <w:pStyle w:val="AANumbering"/>
      <w:lvlText w:val="%1."/>
      <w:lvlJc w:val="left"/>
      <w:pPr>
        <w:ind w:left="1512" w:hanging="360"/>
      </w:pPr>
    </w:lvl>
    <w:lvl w:ilvl="1" w:tplc="04090001" w:tentative="1">
      <w:start w:val="1"/>
      <w:numFmt w:val="lowerLetter"/>
      <w:lvlText w:val="%2."/>
      <w:lvlJc w:val="left"/>
      <w:pPr>
        <w:ind w:left="2232" w:hanging="360"/>
      </w:pPr>
    </w:lvl>
    <w:lvl w:ilvl="2" w:tplc="04090005" w:tentative="1">
      <w:start w:val="1"/>
      <w:numFmt w:val="lowerRoman"/>
      <w:lvlText w:val="%3."/>
      <w:lvlJc w:val="right"/>
      <w:pPr>
        <w:ind w:left="2952" w:hanging="180"/>
      </w:pPr>
    </w:lvl>
    <w:lvl w:ilvl="3" w:tplc="04090001" w:tentative="1">
      <w:start w:val="1"/>
      <w:numFmt w:val="decimal"/>
      <w:lvlText w:val="%4."/>
      <w:lvlJc w:val="left"/>
      <w:pPr>
        <w:ind w:left="3672" w:hanging="360"/>
      </w:pPr>
    </w:lvl>
    <w:lvl w:ilvl="4" w:tplc="04090003" w:tentative="1">
      <w:start w:val="1"/>
      <w:numFmt w:val="lowerLetter"/>
      <w:lvlText w:val="%5."/>
      <w:lvlJc w:val="left"/>
      <w:pPr>
        <w:ind w:left="4392" w:hanging="360"/>
      </w:pPr>
    </w:lvl>
    <w:lvl w:ilvl="5" w:tplc="04090005" w:tentative="1">
      <w:start w:val="1"/>
      <w:numFmt w:val="lowerRoman"/>
      <w:lvlText w:val="%6."/>
      <w:lvlJc w:val="right"/>
      <w:pPr>
        <w:ind w:left="5112" w:hanging="180"/>
      </w:pPr>
    </w:lvl>
    <w:lvl w:ilvl="6" w:tplc="04090001" w:tentative="1">
      <w:start w:val="1"/>
      <w:numFmt w:val="decimal"/>
      <w:lvlText w:val="%7."/>
      <w:lvlJc w:val="left"/>
      <w:pPr>
        <w:ind w:left="5832" w:hanging="360"/>
      </w:pPr>
    </w:lvl>
    <w:lvl w:ilvl="7" w:tplc="04090003" w:tentative="1">
      <w:start w:val="1"/>
      <w:numFmt w:val="lowerLetter"/>
      <w:lvlText w:val="%8."/>
      <w:lvlJc w:val="left"/>
      <w:pPr>
        <w:ind w:left="6552" w:hanging="360"/>
      </w:pPr>
    </w:lvl>
    <w:lvl w:ilvl="8" w:tplc="04090005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D876790"/>
    <w:multiLevelType w:val="hybridMultilevel"/>
    <w:tmpl w:val="326EFD8E"/>
    <w:lvl w:ilvl="0" w:tplc="FC4EF1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D72FE"/>
    <w:multiLevelType w:val="multilevel"/>
    <w:tmpl w:val="6DA2763C"/>
    <w:lvl w:ilvl="0">
      <w:start w:val="3"/>
      <w:numFmt w:val="decimal"/>
      <w:lvlText w:val="%1"/>
      <w:lvlJc w:val="left"/>
      <w:pPr>
        <w:ind w:left="52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4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082E1F"/>
    <w:multiLevelType w:val="multilevel"/>
    <w:tmpl w:val="770A3E3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4030FF"/>
    <w:multiLevelType w:val="singleLevel"/>
    <w:tmpl w:val="1A4E8342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7" w15:restartNumberingAfterBreak="0">
    <w:nsid w:val="77193BF8"/>
    <w:multiLevelType w:val="singleLevel"/>
    <w:tmpl w:val="C32C125A"/>
    <w:lvl w:ilvl="0">
      <w:start w:val="1"/>
      <w:numFmt w:val="bullet"/>
      <w:pStyle w:val="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hanging="964"/>
      </w:pPr>
      <w:rPr>
        <w:rFonts w:ascii="Times New Roman" w:hAnsi="Times New Roman" w:cs="Times New Roman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hanging="964"/>
      </w:pPr>
      <w:rPr>
        <w:rFonts w:ascii="Times New Roman" w:hAnsi="Times New Roman" w:cs="Times New Roman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hanging="964"/>
      </w:pPr>
      <w:rPr>
        <w:rFonts w:ascii="Times New Roman" w:hAnsi="Times New Roman" w:cs="Times New Roman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hanging="964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19" w15:restartNumberingAfterBreak="0">
    <w:nsid w:val="78B476F4"/>
    <w:multiLevelType w:val="hybridMultilevel"/>
    <w:tmpl w:val="99A0070A"/>
    <w:lvl w:ilvl="0" w:tplc="A23A18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59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993432F"/>
    <w:multiLevelType w:val="hybridMultilevel"/>
    <w:tmpl w:val="A560C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141B"/>
    <w:multiLevelType w:val="hybridMultilevel"/>
    <w:tmpl w:val="EBE42BB2"/>
    <w:lvl w:ilvl="0" w:tplc="91DE667C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2A427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26268" w:tentative="1">
      <w:start w:val="1"/>
      <w:numFmt w:val="bullet"/>
      <w:pStyle w:val="xl15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CCDA4" w:tentative="1">
      <w:start w:val="1"/>
      <w:numFmt w:val="bullet"/>
      <w:pStyle w:val="Level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8D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6B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2D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AD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8B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533396">
    <w:abstractNumId w:val="6"/>
  </w:num>
  <w:num w:numId="2" w16cid:durableId="455486327">
    <w:abstractNumId w:val="12"/>
  </w:num>
  <w:num w:numId="3" w16cid:durableId="357312572">
    <w:abstractNumId w:val="22"/>
  </w:num>
  <w:num w:numId="4" w16cid:durableId="1563910173">
    <w:abstractNumId w:val="8"/>
  </w:num>
  <w:num w:numId="5" w16cid:durableId="650408647">
    <w:abstractNumId w:val="3"/>
  </w:num>
  <w:num w:numId="6" w16cid:durableId="2098165290">
    <w:abstractNumId w:val="2"/>
  </w:num>
  <w:num w:numId="7" w16cid:durableId="421535232">
    <w:abstractNumId w:val="16"/>
  </w:num>
  <w:num w:numId="8" w16cid:durableId="1372222247">
    <w:abstractNumId w:val="18"/>
  </w:num>
  <w:num w:numId="9" w16cid:durableId="1006639877">
    <w:abstractNumId w:val="5"/>
  </w:num>
  <w:num w:numId="10" w16cid:durableId="2009090027">
    <w:abstractNumId w:val="10"/>
  </w:num>
  <w:num w:numId="11" w16cid:durableId="630673462">
    <w:abstractNumId w:val="9"/>
  </w:num>
  <w:num w:numId="12" w16cid:durableId="1357467903">
    <w:abstractNumId w:val="17"/>
  </w:num>
  <w:num w:numId="13" w16cid:durableId="1592739335">
    <w:abstractNumId w:val="20"/>
  </w:num>
  <w:num w:numId="14" w16cid:durableId="481965910">
    <w:abstractNumId w:val="1"/>
  </w:num>
  <w:num w:numId="15" w16cid:durableId="2138985641">
    <w:abstractNumId w:val="0"/>
  </w:num>
  <w:num w:numId="16" w16cid:durableId="12152084">
    <w:abstractNumId w:val="11"/>
  </w:num>
  <w:num w:numId="17" w16cid:durableId="5790378">
    <w:abstractNumId w:val="4"/>
  </w:num>
  <w:num w:numId="18" w16cid:durableId="824735422">
    <w:abstractNumId w:val="15"/>
  </w:num>
  <w:num w:numId="19" w16cid:durableId="2049335114">
    <w:abstractNumId w:val="7"/>
  </w:num>
  <w:num w:numId="20" w16cid:durableId="830608229">
    <w:abstractNumId w:val="14"/>
  </w:num>
  <w:num w:numId="21" w16cid:durableId="1388066971">
    <w:abstractNumId w:val="21"/>
  </w:num>
  <w:num w:numId="22" w16cid:durableId="1282496752">
    <w:abstractNumId w:val="19"/>
  </w:num>
  <w:num w:numId="23" w16cid:durableId="696392900">
    <w:abstractNumId w:val="13"/>
  </w:num>
  <w:num w:numId="24" w16cid:durableId="1333529156">
    <w:abstractNumId w:val="15"/>
  </w:num>
  <w:num w:numId="25" w16cid:durableId="202011228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AE"/>
    <w:rsid w:val="000002B6"/>
    <w:rsid w:val="00000316"/>
    <w:rsid w:val="00000AC1"/>
    <w:rsid w:val="00001305"/>
    <w:rsid w:val="00001C95"/>
    <w:rsid w:val="00002618"/>
    <w:rsid w:val="00002871"/>
    <w:rsid w:val="00002A0D"/>
    <w:rsid w:val="000035F4"/>
    <w:rsid w:val="00005EB6"/>
    <w:rsid w:val="000063E2"/>
    <w:rsid w:val="00007819"/>
    <w:rsid w:val="000110DF"/>
    <w:rsid w:val="00012ACA"/>
    <w:rsid w:val="000133F2"/>
    <w:rsid w:val="00013D70"/>
    <w:rsid w:val="000160DB"/>
    <w:rsid w:val="00016A58"/>
    <w:rsid w:val="00017A0C"/>
    <w:rsid w:val="0002020C"/>
    <w:rsid w:val="00020FCF"/>
    <w:rsid w:val="00021A4E"/>
    <w:rsid w:val="00022D16"/>
    <w:rsid w:val="00022E2D"/>
    <w:rsid w:val="0002324E"/>
    <w:rsid w:val="00024784"/>
    <w:rsid w:val="000258DA"/>
    <w:rsid w:val="00025B5F"/>
    <w:rsid w:val="000267B2"/>
    <w:rsid w:val="00026C9F"/>
    <w:rsid w:val="00027867"/>
    <w:rsid w:val="000279DC"/>
    <w:rsid w:val="00027D8C"/>
    <w:rsid w:val="000304CA"/>
    <w:rsid w:val="00030D62"/>
    <w:rsid w:val="000334C9"/>
    <w:rsid w:val="00034F42"/>
    <w:rsid w:val="00034F75"/>
    <w:rsid w:val="00035093"/>
    <w:rsid w:val="00035198"/>
    <w:rsid w:val="00035987"/>
    <w:rsid w:val="000359BE"/>
    <w:rsid w:val="00035AA0"/>
    <w:rsid w:val="00037358"/>
    <w:rsid w:val="00037513"/>
    <w:rsid w:val="00037FC6"/>
    <w:rsid w:val="000404BC"/>
    <w:rsid w:val="0004051E"/>
    <w:rsid w:val="00040924"/>
    <w:rsid w:val="00040E20"/>
    <w:rsid w:val="00041760"/>
    <w:rsid w:val="00041884"/>
    <w:rsid w:val="000426F5"/>
    <w:rsid w:val="00043372"/>
    <w:rsid w:val="0004557D"/>
    <w:rsid w:val="00045C74"/>
    <w:rsid w:val="00046087"/>
    <w:rsid w:val="0004691C"/>
    <w:rsid w:val="00047564"/>
    <w:rsid w:val="000478C7"/>
    <w:rsid w:val="00050B7A"/>
    <w:rsid w:val="000516A3"/>
    <w:rsid w:val="000523B6"/>
    <w:rsid w:val="00052448"/>
    <w:rsid w:val="00052C78"/>
    <w:rsid w:val="00052F59"/>
    <w:rsid w:val="00052FFC"/>
    <w:rsid w:val="00053C73"/>
    <w:rsid w:val="00054DA1"/>
    <w:rsid w:val="000559C8"/>
    <w:rsid w:val="00056528"/>
    <w:rsid w:val="00057C01"/>
    <w:rsid w:val="00057CF6"/>
    <w:rsid w:val="00057FEB"/>
    <w:rsid w:val="00061EC1"/>
    <w:rsid w:val="000621F7"/>
    <w:rsid w:val="00062889"/>
    <w:rsid w:val="00062B18"/>
    <w:rsid w:val="00063C58"/>
    <w:rsid w:val="00063D36"/>
    <w:rsid w:val="000644F1"/>
    <w:rsid w:val="00064F15"/>
    <w:rsid w:val="00064F4F"/>
    <w:rsid w:val="00065AEA"/>
    <w:rsid w:val="00065BCC"/>
    <w:rsid w:val="00065D65"/>
    <w:rsid w:val="0006665A"/>
    <w:rsid w:val="0006797F"/>
    <w:rsid w:val="0007007F"/>
    <w:rsid w:val="0007070C"/>
    <w:rsid w:val="00070887"/>
    <w:rsid w:val="00071A10"/>
    <w:rsid w:val="00071F78"/>
    <w:rsid w:val="00072750"/>
    <w:rsid w:val="00072A50"/>
    <w:rsid w:val="000733E5"/>
    <w:rsid w:val="00073EA8"/>
    <w:rsid w:val="00074382"/>
    <w:rsid w:val="0007475B"/>
    <w:rsid w:val="00075BE2"/>
    <w:rsid w:val="00076A43"/>
    <w:rsid w:val="00077225"/>
    <w:rsid w:val="00077469"/>
    <w:rsid w:val="00080A62"/>
    <w:rsid w:val="00081E8D"/>
    <w:rsid w:val="00083181"/>
    <w:rsid w:val="0008326C"/>
    <w:rsid w:val="000834A1"/>
    <w:rsid w:val="00083BC7"/>
    <w:rsid w:val="00085169"/>
    <w:rsid w:val="000852FD"/>
    <w:rsid w:val="000856F0"/>
    <w:rsid w:val="00085705"/>
    <w:rsid w:val="00085F86"/>
    <w:rsid w:val="00086E9D"/>
    <w:rsid w:val="00087246"/>
    <w:rsid w:val="00087A9B"/>
    <w:rsid w:val="0009008D"/>
    <w:rsid w:val="00090AC7"/>
    <w:rsid w:val="00090FC8"/>
    <w:rsid w:val="00091E7C"/>
    <w:rsid w:val="0009220E"/>
    <w:rsid w:val="000928FE"/>
    <w:rsid w:val="00093DA1"/>
    <w:rsid w:val="00093E4A"/>
    <w:rsid w:val="000952C5"/>
    <w:rsid w:val="00095D2F"/>
    <w:rsid w:val="00095D8A"/>
    <w:rsid w:val="0009614F"/>
    <w:rsid w:val="0009667C"/>
    <w:rsid w:val="00096980"/>
    <w:rsid w:val="00096B46"/>
    <w:rsid w:val="00097106"/>
    <w:rsid w:val="00097D7F"/>
    <w:rsid w:val="000A0816"/>
    <w:rsid w:val="000A1021"/>
    <w:rsid w:val="000A2EDE"/>
    <w:rsid w:val="000A3213"/>
    <w:rsid w:val="000A3BE2"/>
    <w:rsid w:val="000A426D"/>
    <w:rsid w:val="000A5220"/>
    <w:rsid w:val="000A5337"/>
    <w:rsid w:val="000A5858"/>
    <w:rsid w:val="000A59F4"/>
    <w:rsid w:val="000A6115"/>
    <w:rsid w:val="000B0634"/>
    <w:rsid w:val="000B0670"/>
    <w:rsid w:val="000B0B10"/>
    <w:rsid w:val="000B14D9"/>
    <w:rsid w:val="000B1A5E"/>
    <w:rsid w:val="000B1C60"/>
    <w:rsid w:val="000B1D19"/>
    <w:rsid w:val="000B2140"/>
    <w:rsid w:val="000B301D"/>
    <w:rsid w:val="000B3A3D"/>
    <w:rsid w:val="000B461F"/>
    <w:rsid w:val="000B4E56"/>
    <w:rsid w:val="000B5160"/>
    <w:rsid w:val="000B51FB"/>
    <w:rsid w:val="000B5313"/>
    <w:rsid w:val="000B5848"/>
    <w:rsid w:val="000B5F9B"/>
    <w:rsid w:val="000B6719"/>
    <w:rsid w:val="000C0551"/>
    <w:rsid w:val="000C0647"/>
    <w:rsid w:val="000C0C7D"/>
    <w:rsid w:val="000C14E4"/>
    <w:rsid w:val="000C21E0"/>
    <w:rsid w:val="000C253F"/>
    <w:rsid w:val="000C2E06"/>
    <w:rsid w:val="000C3E29"/>
    <w:rsid w:val="000C47FC"/>
    <w:rsid w:val="000C4BE8"/>
    <w:rsid w:val="000C4C37"/>
    <w:rsid w:val="000C5967"/>
    <w:rsid w:val="000C5DC6"/>
    <w:rsid w:val="000C6DC0"/>
    <w:rsid w:val="000C6DC8"/>
    <w:rsid w:val="000C6F0C"/>
    <w:rsid w:val="000C6FC2"/>
    <w:rsid w:val="000C7015"/>
    <w:rsid w:val="000C7FF9"/>
    <w:rsid w:val="000D166A"/>
    <w:rsid w:val="000D21A7"/>
    <w:rsid w:val="000D2268"/>
    <w:rsid w:val="000D3CA0"/>
    <w:rsid w:val="000D3F44"/>
    <w:rsid w:val="000D3FA9"/>
    <w:rsid w:val="000D3FC6"/>
    <w:rsid w:val="000D4562"/>
    <w:rsid w:val="000D570A"/>
    <w:rsid w:val="000D63E2"/>
    <w:rsid w:val="000D6816"/>
    <w:rsid w:val="000D6920"/>
    <w:rsid w:val="000D7185"/>
    <w:rsid w:val="000D7337"/>
    <w:rsid w:val="000D753C"/>
    <w:rsid w:val="000E0658"/>
    <w:rsid w:val="000E33B6"/>
    <w:rsid w:val="000E3E5F"/>
    <w:rsid w:val="000E4427"/>
    <w:rsid w:val="000E45F7"/>
    <w:rsid w:val="000E4654"/>
    <w:rsid w:val="000E56D5"/>
    <w:rsid w:val="000E72AF"/>
    <w:rsid w:val="000F0050"/>
    <w:rsid w:val="000F02A1"/>
    <w:rsid w:val="000F0A4A"/>
    <w:rsid w:val="000F24D1"/>
    <w:rsid w:val="000F2FC3"/>
    <w:rsid w:val="000F3AF6"/>
    <w:rsid w:val="000F481B"/>
    <w:rsid w:val="000F4900"/>
    <w:rsid w:val="000F54A9"/>
    <w:rsid w:val="000F55DD"/>
    <w:rsid w:val="000F5AB2"/>
    <w:rsid w:val="000F5CE0"/>
    <w:rsid w:val="000F7CDB"/>
    <w:rsid w:val="001000AF"/>
    <w:rsid w:val="001002EF"/>
    <w:rsid w:val="00100632"/>
    <w:rsid w:val="00100AEF"/>
    <w:rsid w:val="00100D92"/>
    <w:rsid w:val="00101954"/>
    <w:rsid w:val="0010218C"/>
    <w:rsid w:val="00102E5F"/>
    <w:rsid w:val="00102EE6"/>
    <w:rsid w:val="00103072"/>
    <w:rsid w:val="001033E6"/>
    <w:rsid w:val="001042C0"/>
    <w:rsid w:val="001043FA"/>
    <w:rsid w:val="00104784"/>
    <w:rsid w:val="00105483"/>
    <w:rsid w:val="00105648"/>
    <w:rsid w:val="001056CE"/>
    <w:rsid w:val="00106275"/>
    <w:rsid w:val="001063E5"/>
    <w:rsid w:val="001063F2"/>
    <w:rsid w:val="00106767"/>
    <w:rsid w:val="0010710E"/>
    <w:rsid w:val="0010721A"/>
    <w:rsid w:val="0010743C"/>
    <w:rsid w:val="00107903"/>
    <w:rsid w:val="00111C6F"/>
    <w:rsid w:val="001121A4"/>
    <w:rsid w:val="00112C67"/>
    <w:rsid w:val="00113C71"/>
    <w:rsid w:val="00114235"/>
    <w:rsid w:val="00114567"/>
    <w:rsid w:val="00114E70"/>
    <w:rsid w:val="00114F00"/>
    <w:rsid w:val="001155FB"/>
    <w:rsid w:val="0011578F"/>
    <w:rsid w:val="00115F7D"/>
    <w:rsid w:val="00116188"/>
    <w:rsid w:val="00116603"/>
    <w:rsid w:val="001168AC"/>
    <w:rsid w:val="001175E6"/>
    <w:rsid w:val="00120713"/>
    <w:rsid w:val="0012157A"/>
    <w:rsid w:val="00123871"/>
    <w:rsid w:val="0012502D"/>
    <w:rsid w:val="001251A2"/>
    <w:rsid w:val="00125208"/>
    <w:rsid w:val="001260AF"/>
    <w:rsid w:val="001262DF"/>
    <w:rsid w:val="001268BE"/>
    <w:rsid w:val="0012786C"/>
    <w:rsid w:val="001308C8"/>
    <w:rsid w:val="00131800"/>
    <w:rsid w:val="00132318"/>
    <w:rsid w:val="00132675"/>
    <w:rsid w:val="001326D4"/>
    <w:rsid w:val="00132A94"/>
    <w:rsid w:val="00132D97"/>
    <w:rsid w:val="0013461C"/>
    <w:rsid w:val="001360F4"/>
    <w:rsid w:val="001361DC"/>
    <w:rsid w:val="00136472"/>
    <w:rsid w:val="0013656B"/>
    <w:rsid w:val="00136573"/>
    <w:rsid w:val="00136D6A"/>
    <w:rsid w:val="00137709"/>
    <w:rsid w:val="00137EB2"/>
    <w:rsid w:val="00140317"/>
    <w:rsid w:val="001409DC"/>
    <w:rsid w:val="00140B8A"/>
    <w:rsid w:val="00141506"/>
    <w:rsid w:val="00141758"/>
    <w:rsid w:val="00141896"/>
    <w:rsid w:val="00141E79"/>
    <w:rsid w:val="001421F4"/>
    <w:rsid w:val="00142974"/>
    <w:rsid w:val="0014329E"/>
    <w:rsid w:val="001439C9"/>
    <w:rsid w:val="00145A74"/>
    <w:rsid w:val="00145D50"/>
    <w:rsid w:val="00145DDF"/>
    <w:rsid w:val="00145F62"/>
    <w:rsid w:val="00150244"/>
    <w:rsid w:val="001503A0"/>
    <w:rsid w:val="0015057C"/>
    <w:rsid w:val="00150ACD"/>
    <w:rsid w:val="0015208F"/>
    <w:rsid w:val="0015226C"/>
    <w:rsid w:val="00152EF5"/>
    <w:rsid w:val="00153063"/>
    <w:rsid w:val="001559F5"/>
    <w:rsid w:val="00155B24"/>
    <w:rsid w:val="001560BB"/>
    <w:rsid w:val="001561F2"/>
    <w:rsid w:val="00156DA4"/>
    <w:rsid w:val="0015701A"/>
    <w:rsid w:val="00160057"/>
    <w:rsid w:val="00161F62"/>
    <w:rsid w:val="0016237C"/>
    <w:rsid w:val="001625C4"/>
    <w:rsid w:val="001628D2"/>
    <w:rsid w:val="0016335F"/>
    <w:rsid w:val="0016428C"/>
    <w:rsid w:val="00165381"/>
    <w:rsid w:val="00165790"/>
    <w:rsid w:val="00166C0A"/>
    <w:rsid w:val="00167852"/>
    <w:rsid w:val="0016786E"/>
    <w:rsid w:val="00170A68"/>
    <w:rsid w:val="00170A7C"/>
    <w:rsid w:val="00170AEB"/>
    <w:rsid w:val="001717A4"/>
    <w:rsid w:val="00172CF7"/>
    <w:rsid w:val="001742F8"/>
    <w:rsid w:val="001743E1"/>
    <w:rsid w:val="00174AF4"/>
    <w:rsid w:val="001755C5"/>
    <w:rsid w:val="00175A21"/>
    <w:rsid w:val="0017645D"/>
    <w:rsid w:val="0017736F"/>
    <w:rsid w:val="001773CD"/>
    <w:rsid w:val="0018132A"/>
    <w:rsid w:val="00182680"/>
    <w:rsid w:val="0018271B"/>
    <w:rsid w:val="00183B7D"/>
    <w:rsid w:val="00183EA9"/>
    <w:rsid w:val="001849C9"/>
    <w:rsid w:val="00184AB4"/>
    <w:rsid w:val="001856AE"/>
    <w:rsid w:val="00185948"/>
    <w:rsid w:val="00185B48"/>
    <w:rsid w:val="00186A0D"/>
    <w:rsid w:val="00186C66"/>
    <w:rsid w:val="001902DA"/>
    <w:rsid w:val="00190688"/>
    <w:rsid w:val="00190BFC"/>
    <w:rsid w:val="001912A6"/>
    <w:rsid w:val="00191674"/>
    <w:rsid w:val="00191823"/>
    <w:rsid w:val="00192944"/>
    <w:rsid w:val="00193EF5"/>
    <w:rsid w:val="0019442B"/>
    <w:rsid w:val="00194641"/>
    <w:rsid w:val="00194DF2"/>
    <w:rsid w:val="001950E8"/>
    <w:rsid w:val="0019522A"/>
    <w:rsid w:val="00195406"/>
    <w:rsid w:val="00195BC9"/>
    <w:rsid w:val="00195C0A"/>
    <w:rsid w:val="00196517"/>
    <w:rsid w:val="00196605"/>
    <w:rsid w:val="0019691B"/>
    <w:rsid w:val="00197139"/>
    <w:rsid w:val="001A000B"/>
    <w:rsid w:val="001A057C"/>
    <w:rsid w:val="001A2126"/>
    <w:rsid w:val="001A2FAD"/>
    <w:rsid w:val="001A5D4E"/>
    <w:rsid w:val="001A6EE6"/>
    <w:rsid w:val="001A7397"/>
    <w:rsid w:val="001B12A2"/>
    <w:rsid w:val="001B153B"/>
    <w:rsid w:val="001B1F04"/>
    <w:rsid w:val="001B46C7"/>
    <w:rsid w:val="001B5F38"/>
    <w:rsid w:val="001B6855"/>
    <w:rsid w:val="001B6F0E"/>
    <w:rsid w:val="001C118D"/>
    <w:rsid w:val="001C2293"/>
    <w:rsid w:val="001C2414"/>
    <w:rsid w:val="001C3357"/>
    <w:rsid w:val="001C34C3"/>
    <w:rsid w:val="001C4BA5"/>
    <w:rsid w:val="001C4D91"/>
    <w:rsid w:val="001C55F0"/>
    <w:rsid w:val="001C6324"/>
    <w:rsid w:val="001C70B1"/>
    <w:rsid w:val="001C72B8"/>
    <w:rsid w:val="001D014D"/>
    <w:rsid w:val="001D23AE"/>
    <w:rsid w:val="001D26EA"/>
    <w:rsid w:val="001D2E53"/>
    <w:rsid w:val="001D361A"/>
    <w:rsid w:val="001D392F"/>
    <w:rsid w:val="001D396A"/>
    <w:rsid w:val="001D3E8F"/>
    <w:rsid w:val="001D3ED3"/>
    <w:rsid w:val="001D487E"/>
    <w:rsid w:val="001D4BCF"/>
    <w:rsid w:val="001D52EB"/>
    <w:rsid w:val="001D533A"/>
    <w:rsid w:val="001D56F6"/>
    <w:rsid w:val="001D6194"/>
    <w:rsid w:val="001D6C47"/>
    <w:rsid w:val="001D77BD"/>
    <w:rsid w:val="001E02F0"/>
    <w:rsid w:val="001E0939"/>
    <w:rsid w:val="001E1241"/>
    <w:rsid w:val="001E1270"/>
    <w:rsid w:val="001E1BF0"/>
    <w:rsid w:val="001E1E53"/>
    <w:rsid w:val="001E29B8"/>
    <w:rsid w:val="001E43EC"/>
    <w:rsid w:val="001E459E"/>
    <w:rsid w:val="001E5C10"/>
    <w:rsid w:val="001E7637"/>
    <w:rsid w:val="001F00D1"/>
    <w:rsid w:val="001F05DF"/>
    <w:rsid w:val="001F0622"/>
    <w:rsid w:val="001F0A59"/>
    <w:rsid w:val="001F1182"/>
    <w:rsid w:val="001F260A"/>
    <w:rsid w:val="001F29EB"/>
    <w:rsid w:val="001F2CEE"/>
    <w:rsid w:val="001F3CC8"/>
    <w:rsid w:val="001F442E"/>
    <w:rsid w:val="001F4A0A"/>
    <w:rsid w:val="001F4D14"/>
    <w:rsid w:val="001F4E23"/>
    <w:rsid w:val="001F65A1"/>
    <w:rsid w:val="001F78FB"/>
    <w:rsid w:val="001F7927"/>
    <w:rsid w:val="001F7CF5"/>
    <w:rsid w:val="00200DD6"/>
    <w:rsid w:val="00201FC1"/>
    <w:rsid w:val="00202573"/>
    <w:rsid w:val="002030AE"/>
    <w:rsid w:val="00203EA5"/>
    <w:rsid w:val="002042C2"/>
    <w:rsid w:val="002046CB"/>
    <w:rsid w:val="002046D8"/>
    <w:rsid w:val="00204D5B"/>
    <w:rsid w:val="00204F28"/>
    <w:rsid w:val="00205AB8"/>
    <w:rsid w:val="0020667E"/>
    <w:rsid w:val="00206F9F"/>
    <w:rsid w:val="00210B12"/>
    <w:rsid w:val="00211B55"/>
    <w:rsid w:val="00212134"/>
    <w:rsid w:val="00212243"/>
    <w:rsid w:val="00213DFE"/>
    <w:rsid w:val="00214406"/>
    <w:rsid w:val="00214D38"/>
    <w:rsid w:val="00215583"/>
    <w:rsid w:val="00215DAA"/>
    <w:rsid w:val="0021792E"/>
    <w:rsid w:val="002204D8"/>
    <w:rsid w:val="00220CE0"/>
    <w:rsid w:val="00221185"/>
    <w:rsid w:val="002213B6"/>
    <w:rsid w:val="00221F05"/>
    <w:rsid w:val="00221F43"/>
    <w:rsid w:val="0022234C"/>
    <w:rsid w:val="00222501"/>
    <w:rsid w:val="0022264C"/>
    <w:rsid w:val="0022303E"/>
    <w:rsid w:val="002237D2"/>
    <w:rsid w:val="00223A80"/>
    <w:rsid w:val="002246B2"/>
    <w:rsid w:val="0022471D"/>
    <w:rsid w:val="00224874"/>
    <w:rsid w:val="00224D8E"/>
    <w:rsid w:val="0022559C"/>
    <w:rsid w:val="002266E5"/>
    <w:rsid w:val="00226B0A"/>
    <w:rsid w:val="00226B4F"/>
    <w:rsid w:val="002272CA"/>
    <w:rsid w:val="002277C9"/>
    <w:rsid w:val="0023070B"/>
    <w:rsid w:val="00230928"/>
    <w:rsid w:val="0023175B"/>
    <w:rsid w:val="002319FA"/>
    <w:rsid w:val="00231ECC"/>
    <w:rsid w:val="00232F29"/>
    <w:rsid w:val="00233106"/>
    <w:rsid w:val="00234571"/>
    <w:rsid w:val="00234787"/>
    <w:rsid w:val="0023495C"/>
    <w:rsid w:val="00234AB1"/>
    <w:rsid w:val="002352CF"/>
    <w:rsid w:val="00235503"/>
    <w:rsid w:val="00235A9C"/>
    <w:rsid w:val="00240957"/>
    <w:rsid w:val="00241821"/>
    <w:rsid w:val="00242836"/>
    <w:rsid w:val="0024391C"/>
    <w:rsid w:val="00244434"/>
    <w:rsid w:val="0024448B"/>
    <w:rsid w:val="00244E26"/>
    <w:rsid w:val="00245613"/>
    <w:rsid w:val="00245A7C"/>
    <w:rsid w:val="00245F4F"/>
    <w:rsid w:val="00245F75"/>
    <w:rsid w:val="0024670E"/>
    <w:rsid w:val="00246B75"/>
    <w:rsid w:val="00246C26"/>
    <w:rsid w:val="00247BB8"/>
    <w:rsid w:val="002503C2"/>
    <w:rsid w:val="002504B9"/>
    <w:rsid w:val="00251660"/>
    <w:rsid w:val="0025290F"/>
    <w:rsid w:val="00253179"/>
    <w:rsid w:val="0025364E"/>
    <w:rsid w:val="00254639"/>
    <w:rsid w:val="00254880"/>
    <w:rsid w:val="0025536E"/>
    <w:rsid w:val="002556E8"/>
    <w:rsid w:val="00255DB6"/>
    <w:rsid w:val="0025697B"/>
    <w:rsid w:val="00256A54"/>
    <w:rsid w:val="00256BCC"/>
    <w:rsid w:val="0025754B"/>
    <w:rsid w:val="00257941"/>
    <w:rsid w:val="00257C12"/>
    <w:rsid w:val="002600DB"/>
    <w:rsid w:val="0026055D"/>
    <w:rsid w:val="00260A6E"/>
    <w:rsid w:val="00260E4E"/>
    <w:rsid w:val="00262674"/>
    <w:rsid w:val="00262742"/>
    <w:rsid w:val="00263E1F"/>
    <w:rsid w:val="00263E32"/>
    <w:rsid w:val="002644EA"/>
    <w:rsid w:val="00264C61"/>
    <w:rsid w:val="00265580"/>
    <w:rsid w:val="0026581F"/>
    <w:rsid w:val="00265B23"/>
    <w:rsid w:val="00265EBA"/>
    <w:rsid w:val="00265EEF"/>
    <w:rsid w:val="00265FB8"/>
    <w:rsid w:val="002671A6"/>
    <w:rsid w:val="0026721B"/>
    <w:rsid w:val="0026734E"/>
    <w:rsid w:val="00267378"/>
    <w:rsid w:val="00267562"/>
    <w:rsid w:val="002678D9"/>
    <w:rsid w:val="00267BF9"/>
    <w:rsid w:val="00270176"/>
    <w:rsid w:val="00270931"/>
    <w:rsid w:val="002718D6"/>
    <w:rsid w:val="0027207C"/>
    <w:rsid w:val="00272493"/>
    <w:rsid w:val="002728D3"/>
    <w:rsid w:val="00272A29"/>
    <w:rsid w:val="00273200"/>
    <w:rsid w:val="0027366E"/>
    <w:rsid w:val="00274C86"/>
    <w:rsid w:val="0027644A"/>
    <w:rsid w:val="002774FD"/>
    <w:rsid w:val="0027765D"/>
    <w:rsid w:val="00277ACC"/>
    <w:rsid w:val="00280C86"/>
    <w:rsid w:val="00280FFB"/>
    <w:rsid w:val="0028211F"/>
    <w:rsid w:val="002824D2"/>
    <w:rsid w:val="00282A0B"/>
    <w:rsid w:val="00282FB6"/>
    <w:rsid w:val="0028346D"/>
    <w:rsid w:val="00283E05"/>
    <w:rsid w:val="00283F51"/>
    <w:rsid w:val="002841C7"/>
    <w:rsid w:val="0028488C"/>
    <w:rsid w:val="0028508E"/>
    <w:rsid w:val="00285629"/>
    <w:rsid w:val="00285E08"/>
    <w:rsid w:val="00286520"/>
    <w:rsid w:val="00287C32"/>
    <w:rsid w:val="00287EA6"/>
    <w:rsid w:val="00291279"/>
    <w:rsid w:val="00291501"/>
    <w:rsid w:val="00291CAD"/>
    <w:rsid w:val="00293740"/>
    <w:rsid w:val="00293A66"/>
    <w:rsid w:val="00293FB4"/>
    <w:rsid w:val="00294E19"/>
    <w:rsid w:val="002957EA"/>
    <w:rsid w:val="0029599B"/>
    <w:rsid w:val="0029631C"/>
    <w:rsid w:val="002975A8"/>
    <w:rsid w:val="002A01C0"/>
    <w:rsid w:val="002A09A5"/>
    <w:rsid w:val="002A10BD"/>
    <w:rsid w:val="002A1334"/>
    <w:rsid w:val="002A15BE"/>
    <w:rsid w:val="002A1C8E"/>
    <w:rsid w:val="002A233E"/>
    <w:rsid w:val="002A2729"/>
    <w:rsid w:val="002A2B07"/>
    <w:rsid w:val="002A396A"/>
    <w:rsid w:val="002A4AE5"/>
    <w:rsid w:val="002A4E05"/>
    <w:rsid w:val="002A520F"/>
    <w:rsid w:val="002A52AF"/>
    <w:rsid w:val="002A6C09"/>
    <w:rsid w:val="002A7181"/>
    <w:rsid w:val="002A7520"/>
    <w:rsid w:val="002A7B31"/>
    <w:rsid w:val="002B0062"/>
    <w:rsid w:val="002B0748"/>
    <w:rsid w:val="002B1A7E"/>
    <w:rsid w:val="002B1B4B"/>
    <w:rsid w:val="002B2023"/>
    <w:rsid w:val="002B210C"/>
    <w:rsid w:val="002B37AF"/>
    <w:rsid w:val="002B43D9"/>
    <w:rsid w:val="002B471A"/>
    <w:rsid w:val="002B4894"/>
    <w:rsid w:val="002B5AB1"/>
    <w:rsid w:val="002B5B5A"/>
    <w:rsid w:val="002B6204"/>
    <w:rsid w:val="002B6FB9"/>
    <w:rsid w:val="002B717C"/>
    <w:rsid w:val="002B74B9"/>
    <w:rsid w:val="002B7519"/>
    <w:rsid w:val="002B7CF0"/>
    <w:rsid w:val="002C048C"/>
    <w:rsid w:val="002C0AB5"/>
    <w:rsid w:val="002C2102"/>
    <w:rsid w:val="002C2242"/>
    <w:rsid w:val="002C2810"/>
    <w:rsid w:val="002C28F0"/>
    <w:rsid w:val="002C3784"/>
    <w:rsid w:val="002C3FFC"/>
    <w:rsid w:val="002C454E"/>
    <w:rsid w:val="002C46A1"/>
    <w:rsid w:val="002C6659"/>
    <w:rsid w:val="002C680F"/>
    <w:rsid w:val="002D1015"/>
    <w:rsid w:val="002D130F"/>
    <w:rsid w:val="002D13DA"/>
    <w:rsid w:val="002D1C42"/>
    <w:rsid w:val="002D2189"/>
    <w:rsid w:val="002D29BB"/>
    <w:rsid w:val="002D37CD"/>
    <w:rsid w:val="002D39AC"/>
    <w:rsid w:val="002D3AAD"/>
    <w:rsid w:val="002D4DE8"/>
    <w:rsid w:val="002D4ED9"/>
    <w:rsid w:val="002D6354"/>
    <w:rsid w:val="002D64E2"/>
    <w:rsid w:val="002D6B40"/>
    <w:rsid w:val="002D71C3"/>
    <w:rsid w:val="002D79A2"/>
    <w:rsid w:val="002D7D7D"/>
    <w:rsid w:val="002E0001"/>
    <w:rsid w:val="002E08B5"/>
    <w:rsid w:val="002E0AC0"/>
    <w:rsid w:val="002E1064"/>
    <w:rsid w:val="002E150E"/>
    <w:rsid w:val="002E1B41"/>
    <w:rsid w:val="002E2468"/>
    <w:rsid w:val="002E29BD"/>
    <w:rsid w:val="002E3F79"/>
    <w:rsid w:val="002E43B7"/>
    <w:rsid w:val="002E5F69"/>
    <w:rsid w:val="002E6A2E"/>
    <w:rsid w:val="002E749F"/>
    <w:rsid w:val="002E7896"/>
    <w:rsid w:val="002F038D"/>
    <w:rsid w:val="002F064B"/>
    <w:rsid w:val="002F0FDB"/>
    <w:rsid w:val="002F143D"/>
    <w:rsid w:val="002F2A88"/>
    <w:rsid w:val="002F2C1D"/>
    <w:rsid w:val="002F337A"/>
    <w:rsid w:val="002F3B4F"/>
    <w:rsid w:val="002F3C46"/>
    <w:rsid w:val="002F3CE2"/>
    <w:rsid w:val="002F598A"/>
    <w:rsid w:val="002F5DB7"/>
    <w:rsid w:val="002F6F60"/>
    <w:rsid w:val="002F705F"/>
    <w:rsid w:val="002F7068"/>
    <w:rsid w:val="002F7950"/>
    <w:rsid w:val="003005F3"/>
    <w:rsid w:val="0030075C"/>
    <w:rsid w:val="00301135"/>
    <w:rsid w:val="003018D7"/>
    <w:rsid w:val="003039A3"/>
    <w:rsid w:val="0030438B"/>
    <w:rsid w:val="00304398"/>
    <w:rsid w:val="00304B68"/>
    <w:rsid w:val="0030582C"/>
    <w:rsid w:val="00305BEF"/>
    <w:rsid w:val="00305EFC"/>
    <w:rsid w:val="00310D75"/>
    <w:rsid w:val="0031142F"/>
    <w:rsid w:val="0031145A"/>
    <w:rsid w:val="003114AE"/>
    <w:rsid w:val="00311513"/>
    <w:rsid w:val="003115B3"/>
    <w:rsid w:val="00314598"/>
    <w:rsid w:val="003153E4"/>
    <w:rsid w:val="00315A60"/>
    <w:rsid w:val="00320336"/>
    <w:rsid w:val="0032057F"/>
    <w:rsid w:val="00320E20"/>
    <w:rsid w:val="00320E95"/>
    <w:rsid w:val="0032159D"/>
    <w:rsid w:val="003241A6"/>
    <w:rsid w:val="003244E1"/>
    <w:rsid w:val="0032475A"/>
    <w:rsid w:val="00324B70"/>
    <w:rsid w:val="00325522"/>
    <w:rsid w:val="00326376"/>
    <w:rsid w:val="00326C5E"/>
    <w:rsid w:val="00327024"/>
    <w:rsid w:val="0032725F"/>
    <w:rsid w:val="003272E2"/>
    <w:rsid w:val="00327F14"/>
    <w:rsid w:val="00327F7E"/>
    <w:rsid w:val="00330255"/>
    <w:rsid w:val="003303F3"/>
    <w:rsid w:val="00330678"/>
    <w:rsid w:val="0033129B"/>
    <w:rsid w:val="00331330"/>
    <w:rsid w:val="00331743"/>
    <w:rsid w:val="00331D1D"/>
    <w:rsid w:val="0033301C"/>
    <w:rsid w:val="00333204"/>
    <w:rsid w:val="003333FF"/>
    <w:rsid w:val="00333E99"/>
    <w:rsid w:val="003340C8"/>
    <w:rsid w:val="00334146"/>
    <w:rsid w:val="0033579B"/>
    <w:rsid w:val="00336824"/>
    <w:rsid w:val="00336DAA"/>
    <w:rsid w:val="00337B1A"/>
    <w:rsid w:val="00337F32"/>
    <w:rsid w:val="0034045C"/>
    <w:rsid w:val="003407D6"/>
    <w:rsid w:val="00340A71"/>
    <w:rsid w:val="00340FB1"/>
    <w:rsid w:val="00341394"/>
    <w:rsid w:val="0034159E"/>
    <w:rsid w:val="003445CD"/>
    <w:rsid w:val="00345488"/>
    <w:rsid w:val="003455A7"/>
    <w:rsid w:val="003458E7"/>
    <w:rsid w:val="0034641A"/>
    <w:rsid w:val="00346742"/>
    <w:rsid w:val="00346E4C"/>
    <w:rsid w:val="00351546"/>
    <w:rsid w:val="0035166A"/>
    <w:rsid w:val="00352481"/>
    <w:rsid w:val="003524D2"/>
    <w:rsid w:val="00352765"/>
    <w:rsid w:val="00354492"/>
    <w:rsid w:val="00354CC1"/>
    <w:rsid w:val="003551BD"/>
    <w:rsid w:val="0035541D"/>
    <w:rsid w:val="003559A1"/>
    <w:rsid w:val="00355D23"/>
    <w:rsid w:val="00356294"/>
    <w:rsid w:val="00357984"/>
    <w:rsid w:val="00357B83"/>
    <w:rsid w:val="00357DAB"/>
    <w:rsid w:val="00360CC1"/>
    <w:rsid w:val="00360D82"/>
    <w:rsid w:val="003618BC"/>
    <w:rsid w:val="00361B3B"/>
    <w:rsid w:val="00361F75"/>
    <w:rsid w:val="0036218A"/>
    <w:rsid w:val="00362D93"/>
    <w:rsid w:val="003640F8"/>
    <w:rsid w:val="00365483"/>
    <w:rsid w:val="003679B4"/>
    <w:rsid w:val="003703B4"/>
    <w:rsid w:val="003703C5"/>
    <w:rsid w:val="00370560"/>
    <w:rsid w:val="00370727"/>
    <w:rsid w:val="00370CDE"/>
    <w:rsid w:val="00371026"/>
    <w:rsid w:val="00371038"/>
    <w:rsid w:val="00371224"/>
    <w:rsid w:val="003712E4"/>
    <w:rsid w:val="00372571"/>
    <w:rsid w:val="00372B32"/>
    <w:rsid w:val="00372F55"/>
    <w:rsid w:val="00373353"/>
    <w:rsid w:val="00373742"/>
    <w:rsid w:val="00373881"/>
    <w:rsid w:val="00373F12"/>
    <w:rsid w:val="00374476"/>
    <w:rsid w:val="00374E78"/>
    <w:rsid w:val="00375F0D"/>
    <w:rsid w:val="00376177"/>
    <w:rsid w:val="00376D76"/>
    <w:rsid w:val="00376DD9"/>
    <w:rsid w:val="003776D2"/>
    <w:rsid w:val="00377A4E"/>
    <w:rsid w:val="00377E19"/>
    <w:rsid w:val="003807E2"/>
    <w:rsid w:val="00380FF7"/>
    <w:rsid w:val="003813BB"/>
    <w:rsid w:val="00381E33"/>
    <w:rsid w:val="00382523"/>
    <w:rsid w:val="00382A24"/>
    <w:rsid w:val="003837CF"/>
    <w:rsid w:val="00384FEA"/>
    <w:rsid w:val="00386A9D"/>
    <w:rsid w:val="00386BA6"/>
    <w:rsid w:val="00386F2B"/>
    <w:rsid w:val="0038732D"/>
    <w:rsid w:val="00387F49"/>
    <w:rsid w:val="00390AD4"/>
    <w:rsid w:val="00390DD1"/>
    <w:rsid w:val="00391547"/>
    <w:rsid w:val="003933D5"/>
    <w:rsid w:val="00393655"/>
    <w:rsid w:val="00394215"/>
    <w:rsid w:val="003948C2"/>
    <w:rsid w:val="003951C5"/>
    <w:rsid w:val="0039531A"/>
    <w:rsid w:val="0039580C"/>
    <w:rsid w:val="00395C62"/>
    <w:rsid w:val="00395F1F"/>
    <w:rsid w:val="0039644D"/>
    <w:rsid w:val="00396A12"/>
    <w:rsid w:val="00396E6F"/>
    <w:rsid w:val="00397117"/>
    <w:rsid w:val="003973AF"/>
    <w:rsid w:val="00397504"/>
    <w:rsid w:val="00397B25"/>
    <w:rsid w:val="003A0460"/>
    <w:rsid w:val="003A0E15"/>
    <w:rsid w:val="003A0F89"/>
    <w:rsid w:val="003A14B9"/>
    <w:rsid w:val="003A19E0"/>
    <w:rsid w:val="003A3CBB"/>
    <w:rsid w:val="003A3DB0"/>
    <w:rsid w:val="003A47C2"/>
    <w:rsid w:val="003A5926"/>
    <w:rsid w:val="003A5DB8"/>
    <w:rsid w:val="003A6849"/>
    <w:rsid w:val="003A705E"/>
    <w:rsid w:val="003A7D3D"/>
    <w:rsid w:val="003B129F"/>
    <w:rsid w:val="003B16D3"/>
    <w:rsid w:val="003B173F"/>
    <w:rsid w:val="003B22B0"/>
    <w:rsid w:val="003B31A3"/>
    <w:rsid w:val="003B3FAD"/>
    <w:rsid w:val="003B57C9"/>
    <w:rsid w:val="003B5856"/>
    <w:rsid w:val="003B5A53"/>
    <w:rsid w:val="003B6B59"/>
    <w:rsid w:val="003C0840"/>
    <w:rsid w:val="003C0F51"/>
    <w:rsid w:val="003C1167"/>
    <w:rsid w:val="003C1495"/>
    <w:rsid w:val="003C1B8E"/>
    <w:rsid w:val="003C2120"/>
    <w:rsid w:val="003C27AB"/>
    <w:rsid w:val="003C2F0F"/>
    <w:rsid w:val="003C2FBA"/>
    <w:rsid w:val="003C32E5"/>
    <w:rsid w:val="003C37CA"/>
    <w:rsid w:val="003C3D59"/>
    <w:rsid w:val="003C3D5D"/>
    <w:rsid w:val="003C3DF5"/>
    <w:rsid w:val="003C3FFF"/>
    <w:rsid w:val="003C4EFA"/>
    <w:rsid w:val="003C5512"/>
    <w:rsid w:val="003C5936"/>
    <w:rsid w:val="003C6503"/>
    <w:rsid w:val="003D0BF0"/>
    <w:rsid w:val="003D10DA"/>
    <w:rsid w:val="003D1287"/>
    <w:rsid w:val="003D1B62"/>
    <w:rsid w:val="003D281E"/>
    <w:rsid w:val="003D3249"/>
    <w:rsid w:val="003D3478"/>
    <w:rsid w:val="003D3700"/>
    <w:rsid w:val="003D3831"/>
    <w:rsid w:val="003D3D0A"/>
    <w:rsid w:val="003D682E"/>
    <w:rsid w:val="003D6A01"/>
    <w:rsid w:val="003D7942"/>
    <w:rsid w:val="003E056F"/>
    <w:rsid w:val="003E0D91"/>
    <w:rsid w:val="003E14E7"/>
    <w:rsid w:val="003E21E2"/>
    <w:rsid w:val="003E258B"/>
    <w:rsid w:val="003E25DB"/>
    <w:rsid w:val="003E4067"/>
    <w:rsid w:val="003E4144"/>
    <w:rsid w:val="003E439B"/>
    <w:rsid w:val="003E5127"/>
    <w:rsid w:val="003F012D"/>
    <w:rsid w:val="003F07C8"/>
    <w:rsid w:val="003F0A0E"/>
    <w:rsid w:val="003F1025"/>
    <w:rsid w:val="003F1B0D"/>
    <w:rsid w:val="003F1C9D"/>
    <w:rsid w:val="003F1D5D"/>
    <w:rsid w:val="003F1F92"/>
    <w:rsid w:val="003F2000"/>
    <w:rsid w:val="003F25E8"/>
    <w:rsid w:val="003F2877"/>
    <w:rsid w:val="003F28B1"/>
    <w:rsid w:val="003F2A66"/>
    <w:rsid w:val="003F4FDA"/>
    <w:rsid w:val="003F515C"/>
    <w:rsid w:val="003F516E"/>
    <w:rsid w:val="003F6140"/>
    <w:rsid w:val="003F63FE"/>
    <w:rsid w:val="003F6DB3"/>
    <w:rsid w:val="0040037D"/>
    <w:rsid w:val="00402321"/>
    <w:rsid w:val="00402CE4"/>
    <w:rsid w:val="0040355F"/>
    <w:rsid w:val="004036FB"/>
    <w:rsid w:val="00403C0C"/>
    <w:rsid w:val="00404D34"/>
    <w:rsid w:val="00404F21"/>
    <w:rsid w:val="00404FAC"/>
    <w:rsid w:val="00404FED"/>
    <w:rsid w:val="00407CDE"/>
    <w:rsid w:val="004106DC"/>
    <w:rsid w:val="00411192"/>
    <w:rsid w:val="004112DA"/>
    <w:rsid w:val="004119C9"/>
    <w:rsid w:val="00412121"/>
    <w:rsid w:val="004147BB"/>
    <w:rsid w:val="00415100"/>
    <w:rsid w:val="00416AE6"/>
    <w:rsid w:val="0041703A"/>
    <w:rsid w:val="0041750C"/>
    <w:rsid w:val="00417979"/>
    <w:rsid w:val="00417CAC"/>
    <w:rsid w:val="004202B0"/>
    <w:rsid w:val="004213C4"/>
    <w:rsid w:val="00421C0F"/>
    <w:rsid w:val="00421EFC"/>
    <w:rsid w:val="00422015"/>
    <w:rsid w:val="00423116"/>
    <w:rsid w:val="00423B1F"/>
    <w:rsid w:val="004244A9"/>
    <w:rsid w:val="00426428"/>
    <w:rsid w:val="00426CFC"/>
    <w:rsid w:val="0042729D"/>
    <w:rsid w:val="00430160"/>
    <w:rsid w:val="004305DE"/>
    <w:rsid w:val="00430725"/>
    <w:rsid w:val="00431859"/>
    <w:rsid w:val="004319FA"/>
    <w:rsid w:val="00431DCB"/>
    <w:rsid w:val="00432856"/>
    <w:rsid w:val="00432D12"/>
    <w:rsid w:val="00433656"/>
    <w:rsid w:val="00433A4D"/>
    <w:rsid w:val="00433AFF"/>
    <w:rsid w:val="0043462F"/>
    <w:rsid w:val="0043463B"/>
    <w:rsid w:val="004353E7"/>
    <w:rsid w:val="00435AF3"/>
    <w:rsid w:val="00435C2A"/>
    <w:rsid w:val="00435F0B"/>
    <w:rsid w:val="00436093"/>
    <w:rsid w:val="004362C8"/>
    <w:rsid w:val="00436BA9"/>
    <w:rsid w:val="004371A1"/>
    <w:rsid w:val="004372B7"/>
    <w:rsid w:val="00437913"/>
    <w:rsid w:val="00437C15"/>
    <w:rsid w:val="00437DC3"/>
    <w:rsid w:val="00440A85"/>
    <w:rsid w:val="004411F9"/>
    <w:rsid w:val="004415BB"/>
    <w:rsid w:val="0044167C"/>
    <w:rsid w:val="004432DF"/>
    <w:rsid w:val="00443FDD"/>
    <w:rsid w:val="004456F8"/>
    <w:rsid w:val="00445A65"/>
    <w:rsid w:val="00445B95"/>
    <w:rsid w:val="00446FB7"/>
    <w:rsid w:val="00447343"/>
    <w:rsid w:val="00447E41"/>
    <w:rsid w:val="004514A3"/>
    <w:rsid w:val="00451D54"/>
    <w:rsid w:val="0045206E"/>
    <w:rsid w:val="00453170"/>
    <w:rsid w:val="004537EE"/>
    <w:rsid w:val="00453DDC"/>
    <w:rsid w:val="00453EE9"/>
    <w:rsid w:val="00454D7C"/>
    <w:rsid w:val="00454E7F"/>
    <w:rsid w:val="00455284"/>
    <w:rsid w:val="004558C7"/>
    <w:rsid w:val="004559C9"/>
    <w:rsid w:val="00455E69"/>
    <w:rsid w:val="004560E2"/>
    <w:rsid w:val="004562C3"/>
    <w:rsid w:val="0045757F"/>
    <w:rsid w:val="00460020"/>
    <w:rsid w:val="0046177C"/>
    <w:rsid w:val="00461B3D"/>
    <w:rsid w:val="00461E7A"/>
    <w:rsid w:val="00462131"/>
    <w:rsid w:val="00462219"/>
    <w:rsid w:val="0046254C"/>
    <w:rsid w:val="00462733"/>
    <w:rsid w:val="00462D41"/>
    <w:rsid w:val="00462DB6"/>
    <w:rsid w:val="00464776"/>
    <w:rsid w:val="004658F1"/>
    <w:rsid w:val="00466695"/>
    <w:rsid w:val="004674E0"/>
    <w:rsid w:val="00467A32"/>
    <w:rsid w:val="004714A4"/>
    <w:rsid w:val="00471FF1"/>
    <w:rsid w:val="00472D53"/>
    <w:rsid w:val="00472F7A"/>
    <w:rsid w:val="004731E8"/>
    <w:rsid w:val="00473594"/>
    <w:rsid w:val="004735EF"/>
    <w:rsid w:val="004751B8"/>
    <w:rsid w:val="004754CC"/>
    <w:rsid w:val="004756B3"/>
    <w:rsid w:val="004756C8"/>
    <w:rsid w:val="00476552"/>
    <w:rsid w:val="00477501"/>
    <w:rsid w:val="00480DA5"/>
    <w:rsid w:val="00481F4B"/>
    <w:rsid w:val="004822EF"/>
    <w:rsid w:val="00483008"/>
    <w:rsid w:val="00483706"/>
    <w:rsid w:val="00483C71"/>
    <w:rsid w:val="0048410D"/>
    <w:rsid w:val="00484B2E"/>
    <w:rsid w:val="0048511C"/>
    <w:rsid w:val="00486141"/>
    <w:rsid w:val="00486388"/>
    <w:rsid w:val="00486FB2"/>
    <w:rsid w:val="0048710C"/>
    <w:rsid w:val="004874D5"/>
    <w:rsid w:val="00490DE7"/>
    <w:rsid w:val="004915CC"/>
    <w:rsid w:val="00491914"/>
    <w:rsid w:val="00491B88"/>
    <w:rsid w:val="00492553"/>
    <w:rsid w:val="004929F1"/>
    <w:rsid w:val="004930C8"/>
    <w:rsid w:val="004945DE"/>
    <w:rsid w:val="00496E2B"/>
    <w:rsid w:val="00497270"/>
    <w:rsid w:val="00497B07"/>
    <w:rsid w:val="004A084C"/>
    <w:rsid w:val="004A0AE4"/>
    <w:rsid w:val="004A269A"/>
    <w:rsid w:val="004A293D"/>
    <w:rsid w:val="004A2A79"/>
    <w:rsid w:val="004A35D2"/>
    <w:rsid w:val="004A3DB0"/>
    <w:rsid w:val="004A43D4"/>
    <w:rsid w:val="004A4431"/>
    <w:rsid w:val="004A4FAD"/>
    <w:rsid w:val="004A53E3"/>
    <w:rsid w:val="004A5448"/>
    <w:rsid w:val="004A678A"/>
    <w:rsid w:val="004A6C56"/>
    <w:rsid w:val="004A7302"/>
    <w:rsid w:val="004A7AD0"/>
    <w:rsid w:val="004A7C52"/>
    <w:rsid w:val="004B0058"/>
    <w:rsid w:val="004B120F"/>
    <w:rsid w:val="004B1648"/>
    <w:rsid w:val="004B1744"/>
    <w:rsid w:val="004B17BA"/>
    <w:rsid w:val="004B22D8"/>
    <w:rsid w:val="004B238D"/>
    <w:rsid w:val="004B3282"/>
    <w:rsid w:val="004B333A"/>
    <w:rsid w:val="004B3505"/>
    <w:rsid w:val="004B3774"/>
    <w:rsid w:val="004B416E"/>
    <w:rsid w:val="004B41B5"/>
    <w:rsid w:val="004B5470"/>
    <w:rsid w:val="004B54BC"/>
    <w:rsid w:val="004B5ECE"/>
    <w:rsid w:val="004B65B7"/>
    <w:rsid w:val="004B6898"/>
    <w:rsid w:val="004B6F52"/>
    <w:rsid w:val="004B7938"/>
    <w:rsid w:val="004B7C17"/>
    <w:rsid w:val="004C015D"/>
    <w:rsid w:val="004C0B9A"/>
    <w:rsid w:val="004C13FD"/>
    <w:rsid w:val="004C1CC7"/>
    <w:rsid w:val="004C1D77"/>
    <w:rsid w:val="004C1DF4"/>
    <w:rsid w:val="004C3F84"/>
    <w:rsid w:val="004C55B6"/>
    <w:rsid w:val="004C5601"/>
    <w:rsid w:val="004C5AF0"/>
    <w:rsid w:val="004C5B90"/>
    <w:rsid w:val="004C615D"/>
    <w:rsid w:val="004C6A92"/>
    <w:rsid w:val="004D04FE"/>
    <w:rsid w:val="004D0586"/>
    <w:rsid w:val="004D088B"/>
    <w:rsid w:val="004D0C90"/>
    <w:rsid w:val="004D1441"/>
    <w:rsid w:val="004D144A"/>
    <w:rsid w:val="004D1E6A"/>
    <w:rsid w:val="004D1FDD"/>
    <w:rsid w:val="004D23AB"/>
    <w:rsid w:val="004D2A05"/>
    <w:rsid w:val="004D2F11"/>
    <w:rsid w:val="004D34C7"/>
    <w:rsid w:val="004D4DBB"/>
    <w:rsid w:val="004D4E8F"/>
    <w:rsid w:val="004D595B"/>
    <w:rsid w:val="004D6AC1"/>
    <w:rsid w:val="004D7501"/>
    <w:rsid w:val="004D7639"/>
    <w:rsid w:val="004D7F7C"/>
    <w:rsid w:val="004E00A5"/>
    <w:rsid w:val="004E01DD"/>
    <w:rsid w:val="004E219F"/>
    <w:rsid w:val="004E23EF"/>
    <w:rsid w:val="004E3534"/>
    <w:rsid w:val="004E3A00"/>
    <w:rsid w:val="004E3DC5"/>
    <w:rsid w:val="004E3EFA"/>
    <w:rsid w:val="004E4145"/>
    <w:rsid w:val="004E41F0"/>
    <w:rsid w:val="004E5036"/>
    <w:rsid w:val="004E68E7"/>
    <w:rsid w:val="004E6A63"/>
    <w:rsid w:val="004E7BD6"/>
    <w:rsid w:val="004E7F3B"/>
    <w:rsid w:val="004F1BC2"/>
    <w:rsid w:val="004F2169"/>
    <w:rsid w:val="004F21B3"/>
    <w:rsid w:val="004F2376"/>
    <w:rsid w:val="004F2C3E"/>
    <w:rsid w:val="004F2FBF"/>
    <w:rsid w:val="004F3695"/>
    <w:rsid w:val="004F39F7"/>
    <w:rsid w:val="004F3FC3"/>
    <w:rsid w:val="004F45F6"/>
    <w:rsid w:val="004F522E"/>
    <w:rsid w:val="004F5373"/>
    <w:rsid w:val="004F56B5"/>
    <w:rsid w:val="004F643C"/>
    <w:rsid w:val="004F6461"/>
    <w:rsid w:val="004F6AD5"/>
    <w:rsid w:val="004F6D47"/>
    <w:rsid w:val="00500047"/>
    <w:rsid w:val="005011B9"/>
    <w:rsid w:val="005019DD"/>
    <w:rsid w:val="00501ACF"/>
    <w:rsid w:val="00502929"/>
    <w:rsid w:val="005030C0"/>
    <w:rsid w:val="005030C4"/>
    <w:rsid w:val="00503D2A"/>
    <w:rsid w:val="005041E4"/>
    <w:rsid w:val="0050474A"/>
    <w:rsid w:val="005047F8"/>
    <w:rsid w:val="005066B4"/>
    <w:rsid w:val="00507B87"/>
    <w:rsid w:val="005101CD"/>
    <w:rsid w:val="005112DC"/>
    <w:rsid w:val="005131AB"/>
    <w:rsid w:val="00513438"/>
    <w:rsid w:val="00513D6E"/>
    <w:rsid w:val="00513F38"/>
    <w:rsid w:val="00515420"/>
    <w:rsid w:val="00515A47"/>
    <w:rsid w:val="005161B3"/>
    <w:rsid w:val="00516BD6"/>
    <w:rsid w:val="0051776B"/>
    <w:rsid w:val="00517C13"/>
    <w:rsid w:val="00517FAD"/>
    <w:rsid w:val="00520843"/>
    <w:rsid w:val="00521739"/>
    <w:rsid w:val="00521D32"/>
    <w:rsid w:val="0052221D"/>
    <w:rsid w:val="0052251A"/>
    <w:rsid w:val="00523167"/>
    <w:rsid w:val="005238F9"/>
    <w:rsid w:val="00523E0E"/>
    <w:rsid w:val="005241E9"/>
    <w:rsid w:val="00524647"/>
    <w:rsid w:val="00524C97"/>
    <w:rsid w:val="00525065"/>
    <w:rsid w:val="005250CC"/>
    <w:rsid w:val="00525ED4"/>
    <w:rsid w:val="00526C21"/>
    <w:rsid w:val="0052786B"/>
    <w:rsid w:val="00527E00"/>
    <w:rsid w:val="00531CBA"/>
    <w:rsid w:val="0053211F"/>
    <w:rsid w:val="00532E35"/>
    <w:rsid w:val="00533453"/>
    <w:rsid w:val="005343C1"/>
    <w:rsid w:val="005348F6"/>
    <w:rsid w:val="00534E76"/>
    <w:rsid w:val="00535211"/>
    <w:rsid w:val="00535882"/>
    <w:rsid w:val="005377DC"/>
    <w:rsid w:val="00540E24"/>
    <w:rsid w:val="005412A3"/>
    <w:rsid w:val="00541A5A"/>
    <w:rsid w:val="00542076"/>
    <w:rsid w:val="005421CE"/>
    <w:rsid w:val="00542D7C"/>
    <w:rsid w:val="0054354D"/>
    <w:rsid w:val="005437AC"/>
    <w:rsid w:val="005438AD"/>
    <w:rsid w:val="00544C25"/>
    <w:rsid w:val="00545150"/>
    <w:rsid w:val="0054563C"/>
    <w:rsid w:val="00545E7A"/>
    <w:rsid w:val="00545EAE"/>
    <w:rsid w:val="005464C5"/>
    <w:rsid w:val="00546633"/>
    <w:rsid w:val="0055047C"/>
    <w:rsid w:val="005514F0"/>
    <w:rsid w:val="00551629"/>
    <w:rsid w:val="0055172A"/>
    <w:rsid w:val="005519DE"/>
    <w:rsid w:val="00552679"/>
    <w:rsid w:val="00554795"/>
    <w:rsid w:val="00554891"/>
    <w:rsid w:val="00554DAF"/>
    <w:rsid w:val="0055508C"/>
    <w:rsid w:val="00555755"/>
    <w:rsid w:val="00556E53"/>
    <w:rsid w:val="00557C52"/>
    <w:rsid w:val="005607B3"/>
    <w:rsid w:val="00560A51"/>
    <w:rsid w:val="00560C5E"/>
    <w:rsid w:val="00560D87"/>
    <w:rsid w:val="00561654"/>
    <w:rsid w:val="00564101"/>
    <w:rsid w:val="00564189"/>
    <w:rsid w:val="00564A18"/>
    <w:rsid w:val="005652BD"/>
    <w:rsid w:val="00565FD0"/>
    <w:rsid w:val="00567341"/>
    <w:rsid w:val="005700FE"/>
    <w:rsid w:val="0057014D"/>
    <w:rsid w:val="00570467"/>
    <w:rsid w:val="00571952"/>
    <w:rsid w:val="0057245E"/>
    <w:rsid w:val="0057282D"/>
    <w:rsid w:val="00572CE1"/>
    <w:rsid w:val="00573627"/>
    <w:rsid w:val="005736EC"/>
    <w:rsid w:val="00574988"/>
    <w:rsid w:val="00574BB5"/>
    <w:rsid w:val="005750B9"/>
    <w:rsid w:val="005750E0"/>
    <w:rsid w:val="00575500"/>
    <w:rsid w:val="005758CF"/>
    <w:rsid w:val="00575BBE"/>
    <w:rsid w:val="005766EA"/>
    <w:rsid w:val="00576703"/>
    <w:rsid w:val="00576B50"/>
    <w:rsid w:val="00576BA8"/>
    <w:rsid w:val="00577161"/>
    <w:rsid w:val="005771D9"/>
    <w:rsid w:val="00580100"/>
    <w:rsid w:val="0058023A"/>
    <w:rsid w:val="005804D3"/>
    <w:rsid w:val="005812CC"/>
    <w:rsid w:val="005812F3"/>
    <w:rsid w:val="00581535"/>
    <w:rsid w:val="00581C1C"/>
    <w:rsid w:val="00582C97"/>
    <w:rsid w:val="00583465"/>
    <w:rsid w:val="005834E0"/>
    <w:rsid w:val="00583736"/>
    <w:rsid w:val="00584414"/>
    <w:rsid w:val="00584AB4"/>
    <w:rsid w:val="005850D7"/>
    <w:rsid w:val="005850E5"/>
    <w:rsid w:val="00585BD9"/>
    <w:rsid w:val="005865D1"/>
    <w:rsid w:val="00587336"/>
    <w:rsid w:val="00587FE4"/>
    <w:rsid w:val="0059031D"/>
    <w:rsid w:val="00590AA1"/>
    <w:rsid w:val="0059250A"/>
    <w:rsid w:val="0059454A"/>
    <w:rsid w:val="005946B6"/>
    <w:rsid w:val="0059484D"/>
    <w:rsid w:val="00596415"/>
    <w:rsid w:val="00596519"/>
    <w:rsid w:val="005968E6"/>
    <w:rsid w:val="00596E90"/>
    <w:rsid w:val="005970CC"/>
    <w:rsid w:val="00597189"/>
    <w:rsid w:val="00597214"/>
    <w:rsid w:val="005977E5"/>
    <w:rsid w:val="005A052E"/>
    <w:rsid w:val="005A098C"/>
    <w:rsid w:val="005A1498"/>
    <w:rsid w:val="005A20B3"/>
    <w:rsid w:val="005A2B96"/>
    <w:rsid w:val="005A375E"/>
    <w:rsid w:val="005A41B4"/>
    <w:rsid w:val="005A4663"/>
    <w:rsid w:val="005A4C33"/>
    <w:rsid w:val="005A4F6E"/>
    <w:rsid w:val="005A586E"/>
    <w:rsid w:val="005A5CA9"/>
    <w:rsid w:val="005A6257"/>
    <w:rsid w:val="005A7184"/>
    <w:rsid w:val="005A73AE"/>
    <w:rsid w:val="005A7594"/>
    <w:rsid w:val="005B0672"/>
    <w:rsid w:val="005B086A"/>
    <w:rsid w:val="005B1439"/>
    <w:rsid w:val="005B243A"/>
    <w:rsid w:val="005B24E3"/>
    <w:rsid w:val="005B2A31"/>
    <w:rsid w:val="005B38D0"/>
    <w:rsid w:val="005B44D4"/>
    <w:rsid w:val="005B5C1C"/>
    <w:rsid w:val="005B69BB"/>
    <w:rsid w:val="005B70AE"/>
    <w:rsid w:val="005B7313"/>
    <w:rsid w:val="005B75D7"/>
    <w:rsid w:val="005B7D63"/>
    <w:rsid w:val="005B7F67"/>
    <w:rsid w:val="005C2291"/>
    <w:rsid w:val="005C29CB"/>
    <w:rsid w:val="005C32A5"/>
    <w:rsid w:val="005C38C0"/>
    <w:rsid w:val="005C4365"/>
    <w:rsid w:val="005C48AA"/>
    <w:rsid w:val="005C4AC6"/>
    <w:rsid w:val="005C604D"/>
    <w:rsid w:val="005C746B"/>
    <w:rsid w:val="005C7A8E"/>
    <w:rsid w:val="005C7CB6"/>
    <w:rsid w:val="005D096F"/>
    <w:rsid w:val="005D13BD"/>
    <w:rsid w:val="005D1D59"/>
    <w:rsid w:val="005D1ED0"/>
    <w:rsid w:val="005D244F"/>
    <w:rsid w:val="005D2967"/>
    <w:rsid w:val="005D2E6E"/>
    <w:rsid w:val="005D3FBA"/>
    <w:rsid w:val="005D4A29"/>
    <w:rsid w:val="005D4AE6"/>
    <w:rsid w:val="005D4E36"/>
    <w:rsid w:val="005D54F3"/>
    <w:rsid w:val="005D5628"/>
    <w:rsid w:val="005D5C29"/>
    <w:rsid w:val="005D6487"/>
    <w:rsid w:val="005D6E6C"/>
    <w:rsid w:val="005D75C7"/>
    <w:rsid w:val="005D7AA7"/>
    <w:rsid w:val="005E0518"/>
    <w:rsid w:val="005E086E"/>
    <w:rsid w:val="005E0C32"/>
    <w:rsid w:val="005E1501"/>
    <w:rsid w:val="005E1BAD"/>
    <w:rsid w:val="005E1FC0"/>
    <w:rsid w:val="005E30F0"/>
    <w:rsid w:val="005E351F"/>
    <w:rsid w:val="005E479C"/>
    <w:rsid w:val="005E49FD"/>
    <w:rsid w:val="005E4AE1"/>
    <w:rsid w:val="005E4CE5"/>
    <w:rsid w:val="005E5BB9"/>
    <w:rsid w:val="005E66E4"/>
    <w:rsid w:val="005E6B5F"/>
    <w:rsid w:val="005F0460"/>
    <w:rsid w:val="005F0F33"/>
    <w:rsid w:val="005F0F4A"/>
    <w:rsid w:val="005F25F6"/>
    <w:rsid w:val="005F2C9C"/>
    <w:rsid w:val="005F2DF6"/>
    <w:rsid w:val="005F2FA7"/>
    <w:rsid w:val="005F3347"/>
    <w:rsid w:val="005F4BEA"/>
    <w:rsid w:val="005F4F24"/>
    <w:rsid w:val="005F62DA"/>
    <w:rsid w:val="005F66F9"/>
    <w:rsid w:val="005F6944"/>
    <w:rsid w:val="005F6C7B"/>
    <w:rsid w:val="0060124A"/>
    <w:rsid w:val="006032C0"/>
    <w:rsid w:val="0060333C"/>
    <w:rsid w:val="00603351"/>
    <w:rsid w:val="006037FD"/>
    <w:rsid w:val="00604420"/>
    <w:rsid w:val="006047D3"/>
    <w:rsid w:val="006050CE"/>
    <w:rsid w:val="00605200"/>
    <w:rsid w:val="00605DA7"/>
    <w:rsid w:val="00606382"/>
    <w:rsid w:val="00607303"/>
    <w:rsid w:val="0060768E"/>
    <w:rsid w:val="00607A3E"/>
    <w:rsid w:val="00607C09"/>
    <w:rsid w:val="006109CB"/>
    <w:rsid w:val="006114B5"/>
    <w:rsid w:val="0061196D"/>
    <w:rsid w:val="00611C9A"/>
    <w:rsid w:val="00613891"/>
    <w:rsid w:val="00613ED8"/>
    <w:rsid w:val="006142A1"/>
    <w:rsid w:val="00614590"/>
    <w:rsid w:val="00614B66"/>
    <w:rsid w:val="0061519D"/>
    <w:rsid w:val="006201B4"/>
    <w:rsid w:val="00620AD9"/>
    <w:rsid w:val="006210D6"/>
    <w:rsid w:val="0062138D"/>
    <w:rsid w:val="00623B3C"/>
    <w:rsid w:val="00623CE6"/>
    <w:rsid w:val="006240BC"/>
    <w:rsid w:val="006255AA"/>
    <w:rsid w:val="00625804"/>
    <w:rsid w:val="00625D67"/>
    <w:rsid w:val="00626209"/>
    <w:rsid w:val="0062689E"/>
    <w:rsid w:val="00627101"/>
    <w:rsid w:val="00631A75"/>
    <w:rsid w:val="0063294C"/>
    <w:rsid w:val="00633496"/>
    <w:rsid w:val="00633CA7"/>
    <w:rsid w:val="0063444E"/>
    <w:rsid w:val="00634620"/>
    <w:rsid w:val="00634F6B"/>
    <w:rsid w:val="00635D13"/>
    <w:rsid w:val="00640DC8"/>
    <w:rsid w:val="00642A7F"/>
    <w:rsid w:val="00642DB6"/>
    <w:rsid w:val="006430F3"/>
    <w:rsid w:val="00643710"/>
    <w:rsid w:val="00643EBB"/>
    <w:rsid w:val="00644060"/>
    <w:rsid w:val="00644E89"/>
    <w:rsid w:val="0064591E"/>
    <w:rsid w:val="00645B99"/>
    <w:rsid w:val="00645D90"/>
    <w:rsid w:val="00645F35"/>
    <w:rsid w:val="00646D75"/>
    <w:rsid w:val="00650427"/>
    <w:rsid w:val="00650610"/>
    <w:rsid w:val="00651208"/>
    <w:rsid w:val="00651323"/>
    <w:rsid w:val="00652438"/>
    <w:rsid w:val="006529D8"/>
    <w:rsid w:val="00652F83"/>
    <w:rsid w:val="00653121"/>
    <w:rsid w:val="006532D6"/>
    <w:rsid w:val="00653B48"/>
    <w:rsid w:val="00653EDA"/>
    <w:rsid w:val="0065406F"/>
    <w:rsid w:val="00654797"/>
    <w:rsid w:val="00654927"/>
    <w:rsid w:val="00654EE4"/>
    <w:rsid w:val="00654F32"/>
    <w:rsid w:val="00656146"/>
    <w:rsid w:val="00656389"/>
    <w:rsid w:val="0065671E"/>
    <w:rsid w:val="0065683A"/>
    <w:rsid w:val="006568B5"/>
    <w:rsid w:val="00660556"/>
    <w:rsid w:val="00660605"/>
    <w:rsid w:val="006607CF"/>
    <w:rsid w:val="00660CFD"/>
    <w:rsid w:val="00661145"/>
    <w:rsid w:val="00663232"/>
    <w:rsid w:val="0066323B"/>
    <w:rsid w:val="0066343E"/>
    <w:rsid w:val="00664321"/>
    <w:rsid w:val="00664D4D"/>
    <w:rsid w:val="00666B85"/>
    <w:rsid w:val="00667607"/>
    <w:rsid w:val="006703B8"/>
    <w:rsid w:val="00670716"/>
    <w:rsid w:val="0067098F"/>
    <w:rsid w:val="00670D21"/>
    <w:rsid w:val="0067265E"/>
    <w:rsid w:val="0067288F"/>
    <w:rsid w:val="00672A00"/>
    <w:rsid w:val="0067404B"/>
    <w:rsid w:val="00674BE9"/>
    <w:rsid w:val="006757BA"/>
    <w:rsid w:val="006763A3"/>
    <w:rsid w:val="0068040B"/>
    <w:rsid w:val="006809CD"/>
    <w:rsid w:val="00680FC5"/>
    <w:rsid w:val="006811E7"/>
    <w:rsid w:val="0068149D"/>
    <w:rsid w:val="006831EC"/>
    <w:rsid w:val="00683752"/>
    <w:rsid w:val="00683D4B"/>
    <w:rsid w:val="0068424F"/>
    <w:rsid w:val="006851F1"/>
    <w:rsid w:val="006856D3"/>
    <w:rsid w:val="00685BB2"/>
    <w:rsid w:val="006860FA"/>
    <w:rsid w:val="006872C8"/>
    <w:rsid w:val="00687324"/>
    <w:rsid w:val="00687487"/>
    <w:rsid w:val="006879D1"/>
    <w:rsid w:val="00687D41"/>
    <w:rsid w:val="00687F77"/>
    <w:rsid w:val="00690068"/>
    <w:rsid w:val="0069050D"/>
    <w:rsid w:val="00690DB2"/>
    <w:rsid w:val="00690E04"/>
    <w:rsid w:val="00691160"/>
    <w:rsid w:val="00691AD0"/>
    <w:rsid w:val="006924F2"/>
    <w:rsid w:val="00692B10"/>
    <w:rsid w:val="00692C20"/>
    <w:rsid w:val="006934B2"/>
    <w:rsid w:val="006938FA"/>
    <w:rsid w:val="00694EBA"/>
    <w:rsid w:val="00694F06"/>
    <w:rsid w:val="00694F6F"/>
    <w:rsid w:val="006951B9"/>
    <w:rsid w:val="006959E7"/>
    <w:rsid w:val="00695DA5"/>
    <w:rsid w:val="0069661B"/>
    <w:rsid w:val="00697DA8"/>
    <w:rsid w:val="00697E24"/>
    <w:rsid w:val="006A06D0"/>
    <w:rsid w:val="006A0764"/>
    <w:rsid w:val="006A092C"/>
    <w:rsid w:val="006A2551"/>
    <w:rsid w:val="006A256B"/>
    <w:rsid w:val="006A2C44"/>
    <w:rsid w:val="006A45B8"/>
    <w:rsid w:val="006A5425"/>
    <w:rsid w:val="006A5ECC"/>
    <w:rsid w:val="006A5F29"/>
    <w:rsid w:val="006A692A"/>
    <w:rsid w:val="006A6A06"/>
    <w:rsid w:val="006A779C"/>
    <w:rsid w:val="006B1A86"/>
    <w:rsid w:val="006B1F72"/>
    <w:rsid w:val="006B2174"/>
    <w:rsid w:val="006B3851"/>
    <w:rsid w:val="006B4220"/>
    <w:rsid w:val="006B47D3"/>
    <w:rsid w:val="006B48CB"/>
    <w:rsid w:val="006B4B8F"/>
    <w:rsid w:val="006B4E9B"/>
    <w:rsid w:val="006B5273"/>
    <w:rsid w:val="006B6B4E"/>
    <w:rsid w:val="006C0A02"/>
    <w:rsid w:val="006C1120"/>
    <w:rsid w:val="006C1144"/>
    <w:rsid w:val="006C1595"/>
    <w:rsid w:val="006C1929"/>
    <w:rsid w:val="006C2D4C"/>
    <w:rsid w:val="006C3080"/>
    <w:rsid w:val="006C505F"/>
    <w:rsid w:val="006C5D7E"/>
    <w:rsid w:val="006C6178"/>
    <w:rsid w:val="006C65A4"/>
    <w:rsid w:val="006C6DB0"/>
    <w:rsid w:val="006C7BD7"/>
    <w:rsid w:val="006D037F"/>
    <w:rsid w:val="006D0448"/>
    <w:rsid w:val="006D0AF8"/>
    <w:rsid w:val="006D196C"/>
    <w:rsid w:val="006D21C0"/>
    <w:rsid w:val="006D2217"/>
    <w:rsid w:val="006D2FB4"/>
    <w:rsid w:val="006D2FE3"/>
    <w:rsid w:val="006D31C3"/>
    <w:rsid w:val="006D369B"/>
    <w:rsid w:val="006D40AB"/>
    <w:rsid w:val="006D42DD"/>
    <w:rsid w:val="006D4898"/>
    <w:rsid w:val="006D5179"/>
    <w:rsid w:val="006D5344"/>
    <w:rsid w:val="006D643C"/>
    <w:rsid w:val="006D697E"/>
    <w:rsid w:val="006D7645"/>
    <w:rsid w:val="006D771D"/>
    <w:rsid w:val="006D7F40"/>
    <w:rsid w:val="006E0341"/>
    <w:rsid w:val="006E060C"/>
    <w:rsid w:val="006E07AA"/>
    <w:rsid w:val="006E1F20"/>
    <w:rsid w:val="006E2740"/>
    <w:rsid w:val="006E2876"/>
    <w:rsid w:val="006E2FA5"/>
    <w:rsid w:val="006E302C"/>
    <w:rsid w:val="006E3311"/>
    <w:rsid w:val="006E351A"/>
    <w:rsid w:val="006E394B"/>
    <w:rsid w:val="006E4D71"/>
    <w:rsid w:val="006E515F"/>
    <w:rsid w:val="006E5278"/>
    <w:rsid w:val="006E5440"/>
    <w:rsid w:val="006E54B7"/>
    <w:rsid w:val="006E6684"/>
    <w:rsid w:val="006E70D0"/>
    <w:rsid w:val="006E7385"/>
    <w:rsid w:val="006E7D45"/>
    <w:rsid w:val="006F0F69"/>
    <w:rsid w:val="006F10D8"/>
    <w:rsid w:val="006F1828"/>
    <w:rsid w:val="006F1CF7"/>
    <w:rsid w:val="006F218D"/>
    <w:rsid w:val="006F39D8"/>
    <w:rsid w:val="006F3F8C"/>
    <w:rsid w:val="006F434F"/>
    <w:rsid w:val="006F4830"/>
    <w:rsid w:val="006F4A3B"/>
    <w:rsid w:val="006F53B4"/>
    <w:rsid w:val="006F6B68"/>
    <w:rsid w:val="0070038B"/>
    <w:rsid w:val="00700D32"/>
    <w:rsid w:val="0070119A"/>
    <w:rsid w:val="00701DB4"/>
    <w:rsid w:val="00702E38"/>
    <w:rsid w:val="00703F6D"/>
    <w:rsid w:val="00703FC4"/>
    <w:rsid w:val="00705421"/>
    <w:rsid w:val="007065A0"/>
    <w:rsid w:val="0070665B"/>
    <w:rsid w:val="00707F05"/>
    <w:rsid w:val="00710540"/>
    <w:rsid w:val="007109A6"/>
    <w:rsid w:val="00711929"/>
    <w:rsid w:val="00711C7B"/>
    <w:rsid w:val="00711D98"/>
    <w:rsid w:val="00711E24"/>
    <w:rsid w:val="00712698"/>
    <w:rsid w:val="00713319"/>
    <w:rsid w:val="00713984"/>
    <w:rsid w:val="00713B84"/>
    <w:rsid w:val="00714845"/>
    <w:rsid w:val="00714D95"/>
    <w:rsid w:val="0071542A"/>
    <w:rsid w:val="0071657E"/>
    <w:rsid w:val="00716F22"/>
    <w:rsid w:val="007175BB"/>
    <w:rsid w:val="00720626"/>
    <w:rsid w:val="00720880"/>
    <w:rsid w:val="007210CE"/>
    <w:rsid w:val="007212E0"/>
    <w:rsid w:val="007222CA"/>
    <w:rsid w:val="0072277B"/>
    <w:rsid w:val="00722E0C"/>
    <w:rsid w:val="00723422"/>
    <w:rsid w:val="007235CE"/>
    <w:rsid w:val="00724810"/>
    <w:rsid w:val="007250BF"/>
    <w:rsid w:val="007254F6"/>
    <w:rsid w:val="00726C1C"/>
    <w:rsid w:val="00727FE7"/>
    <w:rsid w:val="007309AF"/>
    <w:rsid w:val="00731161"/>
    <w:rsid w:val="00731494"/>
    <w:rsid w:val="00731B75"/>
    <w:rsid w:val="00733491"/>
    <w:rsid w:val="00733EC2"/>
    <w:rsid w:val="00734906"/>
    <w:rsid w:val="00735788"/>
    <w:rsid w:val="00735CF9"/>
    <w:rsid w:val="00737110"/>
    <w:rsid w:val="0073727B"/>
    <w:rsid w:val="007372C3"/>
    <w:rsid w:val="007374AA"/>
    <w:rsid w:val="00737C24"/>
    <w:rsid w:val="00740189"/>
    <w:rsid w:val="00740E20"/>
    <w:rsid w:val="00741516"/>
    <w:rsid w:val="00741835"/>
    <w:rsid w:val="00741AF0"/>
    <w:rsid w:val="00742DB0"/>
    <w:rsid w:val="00743AB9"/>
    <w:rsid w:val="00744D33"/>
    <w:rsid w:val="0074576E"/>
    <w:rsid w:val="0074579F"/>
    <w:rsid w:val="0074670C"/>
    <w:rsid w:val="00751351"/>
    <w:rsid w:val="00751479"/>
    <w:rsid w:val="00751985"/>
    <w:rsid w:val="00751C9F"/>
    <w:rsid w:val="00751EDA"/>
    <w:rsid w:val="00753D61"/>
    <w:rsid w:val="00754597"/>
    <w:rsid w:val="00755048"/>
    <w:rsid w:val="00755109"/>
    <w:rsid w:val="00756E93"/>
    <w:rsid w:val="00757269"/>
    <w:rsid w:val="007577E5"/>
    <w:rsid w:val="00757822"/>
    <w:rsid w:val="00757A3E"/>
    <w:rsid w:val="00760A04"/>
    <w:rsid w:val="00761649"/>
    <w:rsid w:val="00761AF1"/>
    <w:rsid w:val="00762602"/>
    <w:rsid w:val="00763CFD"/>
    <w:rsid w:val="00764155"/>
    <w:rsid w:val="0076635B"/>
    <w:rsid w:val="007672A4"/>
    <w:rsid w:val="00767CC3"/>
    <w:rsid w:val="00771155"/>
    <w:rsid w:val="00771856"/>
    <w:rsid w:val="00771A1E"/>
    <w:rsid w:val="007726C3"/>
    <w:rsid w:val="00772C15"/>
    <w:rsid w:val="00774417"/>
    <w:rsid w:val="00776693"/>
    <w:rsid w:val="007766CD"/>
    <w:rsid w:val="007774F7"/>
    <w:rsid w:val="007778DA"/>
    <w:rsid w:val="00781C22"/>
    <w:rsid w:val="00781E20"/>
    <w:rsid w:val="00782EC3"/>
    <w:rsid w:val="00783768"/>
    <w:rsid w:val="007856D2"/>
    <w:rsid w:val="00785A7C"/>
    <w:rsid w:val="00786BD5"/>
    <w:rsid w:val="007877B1"/>
    <w:rsid w:val="00790224"/>
    <w:rsid w:val="00790665"/>
    <w:rsid w:val="0079078D"/>
    <w:rsid w:val="00790A51"/>
    <w:rsid w:val="00790E0D"/>
    <w:rsid w:val="007914FA"/>
    <w:rsid w:val="00791965"/>
    <w:rsid w:val="007920CE"/>
    <w:rsid w:val="007934B0"/>
    <w:rsid w:val="00793E7C"/>
    <w:rsid w:val="007940DC"/>
    <w:rsid w:val="0079416F"/>
    <w:rsid w:val="00795134"/>
    <w:rsid w:val="00795880"/>
    <w:rsid w:val="00796149"/>
    <w:rsid w:val="007963D1"/>
    <w:rsid w:val="00797AE6"/>
    <w:rsid w:val="00797D8B"/>
    <w:rsid w:val="007A0984"/>
    <w:rsid w:val="007A160E"/>
    <w:rsid w:val="007A1687"/>
    <w:rsid w:val="007A1969"/>
    <w:rsid w:val="007A24F5"/>
    <w:rsid w:val="007A27A8"/>
    <w:rsid w:val="007A34B3"/>
    <w:rsid w:val="007A35CD"/>
    <w:rsid w:val="007A3E8E"/>
    <w:rsid w:val="007A3EBA"/>
    <w:rsid w:val="007A4392"/>
    <w:rsid w:val="007A4532"/>
    <w:rsid w:val="007A513E"/>
    <w:rsid w:val="007A5C86"/>
    <w:rsid w:val="007A60FE"/>
    <w:rsid w:val="007A6447"/>
    <w:rsid w:val="007A6958"/>
    <w:rsid w:val="007A7107"/>
    <w:rsid w:val="007A71A7"/>
    <w:rsid w:val="007A7482"/>
    <w:rsid w:val="007A7564"/>
    <w:rsid w:val="007B023C"/>
    <w:rsid w:val="007B09F0"/>
    <w:rsid w:val="007B145E"/>
    <w:rsid w:val="007B19D8"/>
    <w:rsid w:val="007B21D6"/>
    <w:rsid w:val="007B294B"/>
    <w:rsid w:val="007B2AD5"/>
    <w:rsid w:val="007B46D1"/>
    <w:rsid w:val="007B4DB1"/>
    <w:rsid w:val="007B5472"/>
    <w:rsid w:val="007B55F2"/>
    <w:rsid w:val="007C076E"/>
    <w:rsid w:val="007C0E0F"/>
    <w:rsid w:val="007C1457"/>
    <w:rsid w:val="007C29B4"/>
    <w:rsid w:val="007C3603"/>
    <w:rsid w:val="007C3AD8"/>
    <w:rsid w:val="007C45C3"/>
    <w:rsid w:val="007C45C4"/>
    <w:rsid w:val="007C4D6D"/>
    <w:rsid w:val="007C4E87"/>
    <w:rsid w:val="007C4FA4"/>
    <w:rsid w:val="007C5B3E"/>
    <w:rsid w:val="007C6226"/>
    <w:rsid w:val="007C76D7"/>
    <w:rsid w:val="007C7817"/>
    <w:rsid w:val="007C7E1A"/>
    <w:rsid w:val="007D05A0"/>
    <w:rsid w:val="007D0A24"/>
    <w:rsid w:val="007D166B"/>
    <w:rsid w:val="007D18F1"/>
    <w:rsid w:val="007D1BB5"/>
    <w:rsid w:val="007D2E1A"/>
    <w:rsid w:val="007D36C1"/>
    <w:rsid w:val="007D4283"/>
    <w:rsid w:val="007D4A2D"/>
    <w:rsid w:val="007D638E"/>
    <w:rsid w:val="007D7A98"/>
    <w:rsid w:val="007E0055"/>
    <w:rsid w:val="007E064E"/>
    <w:rsid w:val="007E175D"/>
    <w:rsid w:val="007E231E"/>
    <w:rsid w:val="007E34E9"/>
    <w:rsid w:val="007E3E24"/>
    <w:rsid w:val="007E3EE6"/>
    <w:rsid w:val="007E4A8D"/>
    <w:rsid w:val="007E583A"/>
    <w:rsid w:val="007E68AB"/>
    <w:rsid w:val="007E7152"/>
    <w:rsid w:val="007E71AB"/>
    <w:rsid w:val="007E72A0"/>
    <w:rsid w:val="007E77BE"/>
    <w:rsid w:val="007F038E"/>
    <w:rsid w:val="007F0743"/>
    <w:rsid w:val="007F0791"/>
    <w:rsid w:val="007F1899"/>
    <w:rsid w:val="007F2B60"/>
    <w:rsid w:val="007F2D00"/>
    <w:rsid w:val="007F2E5F"/>
    <w:rsid w:val="007F2E93"/>
    <w:rsid w:val="007F3498"/>
    <w:rsid w:val="007F3736"/>
    <w:rsid w:val="007F4976"/>
    <w:rsid w:val="007F49C5"/>
    <w:rsid w:val="007F5927"/>
    <w:rsid w:val="007F5B24"/>
    <w:rsid w:val="007F6368"/>
    <w:rsid w:val="007F688B"/>
    <w:rsid w:val="007F69F2"/>
    <w:rsid w:val="007F7078"/>
    <w:rsid w:val="007F73A4"/>
    <w:rsid w:val="008006F8"/>
    <w:rsid w:val="00801495"/>
    <w:rsid w:val="008014F0"/>
    <w:rsid w:val="00801A83"/>
    <w:rsid w:val="0080293F"/>
    <w:rsid w:val="00803077"/>
    <w:rsid w:val="00803415"/>
    <w:rsid w:val="00804839"/>
    <w:rsid w:val="0080583B"/>
    <w:rsid w:val="00806DD1"/>
    <w:rsid w:val="00807D8E"/>
    <w:rsid w:val="00810785"/>
    <w:rsid w:val="008112F6"/>
    <w:rsid w:val="0081144C"/>
    <w:rsid w:val="0081244E"/>
    <w:rsid w:val="00812ADE"/>
    <w:rsid w:val="00812AF1"/>
    <w:rsid w:val="00812F00"/>
    <w:rsid w:val="00813364"/>
    <w:rsid w:val="00813886"/>
    <w:rsid w:val="00813BA1"/>
    <w:rsid w:val="008140E3"/>
    <w:rsid w:val="00814240"/>
    <w:rsid w:val="0081484C"/>
    <w:rsid w:val="008156DC"/>
    <w:rsid w:val="00815C20"/>
    <w:rsid w:val="00815DBB"/>
    <w:rsid w:val="00815FFF"/>
    <w:rsid w:val="00816525"/>
    <w:rsid w:val="00816DC0"/>
    <w:rsid w:val="008170A8"/>
    <w:rsid w:val="00817562"/>
    <w:rsid w:val="00817BC5"/>
    <w:rsid w:val="00817FA6"/>
    <w:rsid w:val="00820381"/>
    <w:rsid w:val="008217BC"/>
    <w:rsid w:val="008220F5"/>
    <w:rsid w:val="00822189"/>
    <w:rsid w:val="008231FE"/>
    <w:rsid w:val="008233F9"/>
    <w:rsid w:val="008242AF"/>
    <w:rsid w:val="008250B7"/>
    <w:rsid w:val="00825418"/>
    <w:rsid w:val="008257CE"/>
    <w:rsid w:val="0082700D"/>
    <w:rsid w:val="0082720D"/>
    <w:rsid w:val="008277E1"/>
    <w:rsid w:val="00827884"/>
    <w:rsid w:val="00827B8A"/>
    <w:rsid w:val="00827D31"/>
    <w:rsid w:val="0083053A"/>
    <w:rsid w:val="00831210"/>
    <w:rsid w:val="00831232"/>
    <w:rsid w:val="008317B3"/>
    <w:rsid w:val="00831801"/>
    <w:rsid w:val="00832A75"/>
    <w:rsid w:val="00833D13"/>
    <w:rsid w:val="0083400A"/>
    <w:rsid w:val="008348DF"/>
    <w:rsid w:val="00835294"/>
    <w:rsid w:val="00835C1B"/>
    <w:rsid w:val="00835E40"/>
    <w:rsid w:val="0083669A"/>
    <w:rsid w:val="008375F2"/>
    <w:rsid w:val="008406C9"/>
    <w:rsid w:val="008406CA"/>
    <w:rsid w:val="00840AA6"/>
    <w:rsid w:val="00840AD8"/>
    <w:rsid w:val="00840B92"/>
    <w:rsid w:val="0084114F"/>
    <w:rsid w:val="00842D28"/>
    <w:rsid w:val="00843000"/>
    <w:rsid w:val="0084320A"/>
    <w:rsid w:val="0084345B"/>
    <w:rsid w:val="00844297"/>
    <w:rsid w:val="0084578C"/>
    <w:rsid w:val="00845B63"/>
    <w:rsid w:val="0084723C"/>
    <w:rsid w:val="00847379"/>
    <w:rsid w:val="008476B6"/>
    <w:rsid w:val="00850CFC"/>
    <w:rsid w:val="00851895"/>
    <w:rsid w:val="008522CA"/>
    <w:rsid w:val="008522D6"/>
    <w:rsid w:val="008524DD"/>
    <w:rsid w:val="008529D3"/>
    <w:rsid w:val="00853BF2"/>
    <w:rsid w:val="008541F4"/>
    <w:rsid w:val="008542F2"/>
    <w:rsid w:val="00854DEE"/>
    <w:rsid w:val="00855470"/>
    <w:rsid w:val="00855B60"/>
    <w:rsid w:val="00856213"/>
    <w:rsid w:val="0085656F"/>
    <w:rsid w:val="00857899"/>
    <w:rsid w:val="00860E4D"/>
    <w:rsid w:val="008611FB"/>
    <w:rsid w:val="00861AFD"/>
    <w:rsid w:val="0086287B"/>
    <w:rsid w:val="0086299D"/>
    <w:rsid w:val="00862BD6"/>
    <w:rsid w:val="00862CD5"/>
    <w:rsid w:val="00862D73"/>
    <w:rsid w:val="00863E7C"/>
    <w:rsid w:val="008640DE"/>
    <w:rsid w:val="00865153"/>
    <w:rsid w:val="0086631D"/>
    <w:rsid w:val="00866382"/>
    <w:rsid w:val="0086703E"/>
    <w:rsid w:val="00867BA0"/>
    <w:rsid w:val="008707ED"/>
    <w:rsid w:val="00870B55"/>
    <w:rsid w:val="00871798"/>
    <w:rsid w:val="00872595"/>
    <w:rsid w:val="00872A26"/>
    <w:rsid w:val="00873716"/>
    <w:rsid w:val="00874150"/>
    <w:rsid w:val="00875113"/>
    <w:rsid w:val="008761C4"/>
    <w:rsid w:val="008772B6"/>
    <w:rsid w:val="00880AD8"/>
    <w:rsid w:val="00882B26"/>
    <w:rsid w:val="00882D8D"/>
    <w:rsid w:val="00882EF6"/>
    <w:rsid w:val="00883AAF"/>
    <w:rsid w:val="0088434D"/>
    <w:rsid w:val="00884E0F"/>
    <w:rsid w:val="0088567A"/>
    <w:rsid w:val="00885880"/>
    <w:rsid w:val="00885969"/>
    <w:rsid w:val="00885B7A"/>
    <w:rsid w:val="00885C89"/>
    <w:rsid w:val="008869AB"/>
    <w:rsid w:val="00886C6F"/>
    <w:rsid w:val="00886EF4"/>
    <w:rsid w:val="0088761E"/>
    <w:rsid w:val="00890092"/>
    <w:rsid w:val="00890214"/>
    <w:rsid w:val="00890B31"/>
    <w:rsid w:val="00890C3C"/>
    <w:rsid w:val="00891018"/>
    <w:rsid w:val="0089135A"/>
    <w:rsid w:val="00891759"/>
    <w:rsid w:val="008919F8"/>
    <w:rsid w:val="00892055"/>
    <w:rsid w:val="008925F8"/>
    <w:rsid w:val="00895107"/>
    <w:rsid w:val="00895433"/>
    <w:rsid w:val="00895DFB"/>
    <w:rsid w:val="008A0058"/>
    <w:rsid w:val="008A1349"/>
    <w:rsid w:val="008A1696"/>
    <w:rsid w:val="008A1CB5"/>
    <w:rsid w:val="008A31A2"/>
    <w:rsid w:val="008A3BA7"/>
    <w:rsid w:val="008A3C36"/>
    <w:rsid w:val="008A3CFC"/>
    <w:rsid w:val="008A4C58"/>
    <w:rsid w:val="008A4E92"/>
    <w:rsid w:val="008A552B"/>
    <w:rsid w:val="008A5670"/>
    <w:rsid w:val="008A58AA"/>
    <w:rsid w:val="008A6DB4"/>
    <w:rsid w:val="008A6EAB"/>
    <w:rsid w:val="008B0C1A"/>
    <w:rsid w:val="008B1F4F"/>
    <w:rsid w:val="008B2191"/>
    <w:rsid w:val="008B22C6"/>
    <w:rsid w:val="008B24A0"/>
    <w:rsid w:val="008B2553"/>
    <w:rsid w:val="008B3253"/>
    <w:rsid w:val="008B38CB"/>
    <w:rsid w:val="008B3E10"/>
    <w:rsid w:val="008B411A"/>
    <w:rsid w:val="008B4498"/>
    <w:rsid w:val="008B48DE"/>
    <w:rsid w:val="008B4EC1"/>
    <w:rsid w:val="008B572B"/>
    <w:rsid w:val="008B592B"/>
    <w:rsid w:val="008B7C2E"/>
    <w:rsid w:val="008B7F34"/>
    <w:rsid w:val="008C2446"/>
    <w:rsid w:val="008C26E9"/>
    <w:rsid w:val="008C3CB1"/>
    <w:rsid w:val="008C44E5"/>
    <w:rsid w:val="008C4D01"/>
    <w:rsid w:val="008C4E0E"/>
    <w:rsid w:val="008C501B"/>
    <w:rsid w:val="008C70EA"/>
    <w:rsid w:val="008C74FF"/>
    <w:rsid w:val="008C7BC1"/>
    <w:rsid w:val="008C7CE6"/>
    <w:rsid w:val="008D12D0"/>
    <w:rsid w:val="008D2106"/>
    <w:rsid w:val="008D229F"/>
    <w:rsid w:val="008D2F0F"/>
    <w:rsid w:val="008D3F7D"/>
    <w:rsid w:val="008D4008"/>
    <w:rsid w:val="008D50CC"/>
    <w:rsid w:val="008D55ED"/>
    <w:rsid w:val="008D6F75"/>
    <w:rsid w:val="008D73AA"/>
    <w:rsid w:val="008D7419"/>
    <w:rsid w:val="008E14FC"/>
    <w:rsid w:val="008E1A77"/>
    <w:rsid w:val="008E1FB3"/>
    <w:rsid w:val="008E3C6E"/>
    <w:rsid w:val="008E3D69"/>
    <w:rsid w:val="008E43DC"/>
    <w:rsid w:val="008E66AF"/>
    <w:rsid w:val="008E66E5"/>
    <w:rsid w:val="008E7046"/>
    <w:rsid w:val="008E75DA"/>
    <w:rsid w:val="008F03AF"/>
    <w:rsid w:val="008F0702"/>
    <w:rsid w:val="008F0A27"/>
    <w:rsid w:val="008F0CFD"/>
    <w:rsid w:val="008F1316"/>
    <w:rsid w:val="008F1620"/>
    <w:rsid w:val="008F1BA6"/>
    <w:rsid w:val="008F3F4F"/>
    <w:rsid w:val="008F4F3B"/>
    <w:rsid w:val="008F5A7E"/>
    <w:rsid w:val="008F6C50"/>
    <w:rsid w:val="008F6E23"/>
    <w:rsid w:val="008F7EBB"/>
    <w:rsid w:val="009002F2"/>
    <w:rsid w:val="00900979"/>
    <w:rsid w:val="00900BFB"/>
    <w:rsid w:val="0090111F"/>
    <w:rsid w:val="00901831"/>
    <w:rsid w:val="009021EE"/>
    <w:rsid w:val="00902B34"/>
    <w:rsid w:val="00902F4C"/>
    <w:rsid w:val="00903A54"/>
    <w:rsid w:val="00904967"/>
    <w:rsid w:val="0090575C"/>
    <w:rsid w:val="00905B7D"/>
    <w:rsid w:val="009067D5"/>
    <w:rsid w:val="00906AF6"/>
    <w:rsid w:val="00906E2E"/>
    <w:rsid w:val="0090767A"/>
    <w:rsid w:val="00907F93"/>
    <w:rsid w:val="00910A99"/>
    <w:rsid w:val="00910E17"/>
    <w:rsid w:val="00910EE8"/>
    <w:rsid w:val="00912C95"/>
    <w:rsid w:val="00913022"/>
    <w:rsid w:val="00914704"/>
    <w:rsid w:val="00914E10"/>
    <w:rsid w:val="00916855"/>
    <w:rsid w:val="009178AF"/>
    <w:rsid w:val="00917D3D"/>
    <w:rsid w:val="00917F22"/>
    <w:rsid w:val="0092039B"/>
    <w:rsid w:val="009208C3"/>
    <w:rsid w:val="0092276E"/>
    <w:rsid w:val="009231BF"/>
    <w:rsid w:val="00925189"/>
    <w:rsid w:val="00925745"/>
    <w:rsid w:val="0092689B"/>
    <w:rsid w:val="00926B31"/>
    <w:rsid w:val="00927C32"/>
    <w:rsid w:val="0093038A"/>
    <w:rsid w:val="00930C62"/>
    <w:rsid w:val="00930CFA"/>
    <w:rsid w:val="00931588"/>
    <w:rsid w:val="009329C8"/>
    <w:rsid w:val="00932EAB"/>
    <w:rsid w:val="009330C4"/>
    <w:rsid w:val="0093421B"/>
    <w:rsid w:val="0093428C"/>
    <w:rsid w:val="00935E75"/>
    <w:rsid w:val="0093642A"/>
    <w:rsid w:val="00940054"/>
    <w:rsid w:val="009400DB"/>
    <w:rsid w:val="009403E1"/>
    <w:rsid w:val="00940E0B"/>
    <w:rsid w:val="009410C8"/>
    <w:rsid w:val="009412C4"/>
    <w:rsid w:val="0094156A"/>
    <w:rsid w:val="00941CFB"/>
    <w:rsid w:val="00942A8C"/>
    <w:rsid w:val="00943D4A"/>
    <w:rsid w:val="00943FDA"/>
    <w:rsid w:val="0094410C"/>
    <w:rsid w:val="00944DBA"/>
    <w:rsid w:val="009460BF"/>
    <w:rsid w:val="00946F01"/>
    <w:rsid w:val="00947AFB"/>
    <w:rsid w:val="00950E1B"/>
    <w:rsid w:val="00951A16"/>
    <w:rsid w:val="00951D17"/>
    <w:rsid w:val="00951EA4"/>
    <w:rsid w:val="00951F81"/>
    <w:rsid w:val="00952A1B"/>
    <w:rsid w:val="00953850"/>
    <w:rsid w:val="009538C0"/>
    <w:rsid w:val="00953989"/>
    <w:rsid w:val="00954203"/>
    <w:rsid w:val="00955B47"/>
    <w:rsid w:val="00955BC2"/>
    <w:rsid w:val="009561A1"/>
    <w:rsid w:val="00956A22"/>
    <w:rsid w:val="00956AB7"/>
    <w:rsid w:val="00956FE0"/>
    <w:rsid w:val="00960792"/>
    <w:rsid w:val="009613DD"/>
    <w:rsid w:val="00961B24"/>
    <w:rsid w:val="00961E72"/>
    <w:rsid w:val="00962223"/>
    <w:rsid w:val="009627F3"/>
    <w:rsid w:val="00963907"/>
    <w:rsid w:val="00963B0E"/>
    <w:rsid w:val="0096438D"/>
    <w:rsid w:val="00964DC0"/>
    <w:rsid w:val="009650E7"/>
    <w:rsid w:val="00965184"/>
    <w:rsid w:val="009655E8"/>
    <w:rsid w:val="00966337"/>
    <w:rsid w:val="009674C9"/>
    <w:rsid w:val="009677C1"/>
    <w:rsid w:val="0097025E"/>
    <w:rsid w:val="009708E1"/>
    <w:rsid w:val="009715F6"/>
    <w:rsid w:val="00971638"/>
    <w:rsid w:val="009719B2"/>
    <w:rsid w:val="00971FBB"/>
    <w:rsid w:val="00972629"/>
    <w:rsid w:val="00972E7A"/>
    <w:rsid w:val="009732D9"/>
    <w:rsid w:val="009733B9"/>
    <w:rsid w:val="00973BFF"/>
    <w:rsid w:val="00973D1B"/>
    <w:rsid w:val="00973E55"/>
    <w:rsid w:val="00973EA3"/>
    <w:rsid w:val="0097490B"/>
    <w:rsid w:val="00974BB4"/>
    <w:rsid w:val="00975416"/>
    <w:rsid w:val="0097589E"/>
    <w:rsid w:val="009760F6"/>
    <w:rsid w:val="0097691C"/>
    <w:rsid w:val="00976DDE"/>
    <w:rsid w:val="00977D52"/>
    <w:rsid w:val="00977F05"/>
    <w:rsid w:val="009809A6"/>
    <w:rsid w:val="00981ACE"/>
    <w:rsid w:val="00981E96"/>
    <w:rsid w:val="00983084"/>
    <w:rsid w:val="009838D9"/>
    <w:rsid w:val="00983B7A"/>
    <w:rsid w:val="00983DB4"/>
    <w:rsid w:val="00983DD0"/>
    <w:rsid w:val="00984C11"/>
    <w:rsid w:val="00985648"/>
    <w:rsid w:val="00985F1C"/>
    <w:rsid w:val="0098621F"/>
    <w:rsid w:val="00986C5C"/>
    <w:rsid w:val="009871B7"/>
    <w:rsid w:val="00990498"/>
    <w:rsid w:val="00990FB0"/>
    <w:rsid w:val="009916DB"/>
    <w:rsid w:val="00991CBE"/>
    <w:rsid w:val="009928CD"/>
    <w:rsid w:val="0099364A"/>
    <w:rsid w:val="00994255"/>
    <w:rsid w:val="0099483B"/>
    <w:rsid w:val="00995C46"/>
    <w:rsid w:val="00996C9D"/>
    <w:rsid w:val="00996DEC"/>
    <w:rsid w:val="0099707E"/>
    <w:rsid w:val="0099746E"/>
    <w:rsid w:val="00997B3C"/>
    <w:rsid w:val="009A0220"/>
    <w:rsid w:val="009A0C75"/>
    <w:rsid w:val="009A0F29"/>
    <w:rsid w:val="009A0F8F"/>
    <w:rsid w:val="009A11B2"/>
    <w:rsid w:val="009A203F"/>
    <w:rsid w:val="009A2655"/>
    <w:rsid w:val="009A3C09"/>
    <w:rsid w:val="009A3FC0"/>
    <w:rsid w:val="009A4AD1"/>
    <w:rsid w:val="009A4CE7"/>
    <w:rsid w:val="009A4D04"/>
    <w:rsid w:val="009A68D2"/>
    <w:rsid w:val="009A729B"/>
    <w:rsid w:val="009A7496"/>
    <w:rsid w:val="009B04C6"/>
    <w:rsid w:val="009B15A1"/>
    <w:rsid w:val="009B2D9C"/>
    <w:rsid w:val="009B2F8E"/>
    <w:rsid w:val="009B31D2"/>
    <w:rsid w:val="009B3D87"/>
    <w:rsid w:val="009B4FB4"/>
    <w:rsid w:val="009B5405"/>
    <w:rsid w:val="009B5C82"/>
    <w:rsid w:val="009B5CEA"/>
    <w:rsid w:val="009B610B"/>
    <w:rsid w:val="009B67AE"/>
    <w:rsid w:val="009B6BE8"/>
    <w:rsid w:val="009C0572"/>
    <w:rsid w:val="009C0D52"/>
    <w:rsid w:val="009C125B"/>
    <w:rsid w:val="009C2B18"/>
    <w:rsid w:val="009C3364"/>
    <w:rsid w:val="009C37B6"/>
    <w:rsid w:val="009C3F5F"/>
    <w:rsid w:val="009C424D"/>
    <w:rsid w:val="009C4B4F"/>
    <w:rsid w:val="009C4C89"/>
    <w:rsid w:val="009C53E2"/>
    <w:rsid w:val="009C584C"/>
    <w:rsid w:val="009C59BF"/>
    <w:rsid w:val="009C5BC4"/>
    <w:rsid w:val="009C6186"/>
    <w:rsid w:val="009C6786"/>
    <w:rsid w:val="009C69E3"/>
    <w:rsid w:val="009C7825"/>
    <w:rsid w:val="009C7FB2"/>
    <w:rsid w:val="009D03F5"/>
    <w:rsid w:val="009D0762"/>
    <w:rsid w:val="009D0960"/>
    <w:rsid w:val="009D1F23"/>
    <w:rsid w:val="009D201A"/>
    <w:rsid w:val="009D40F1"/>
    <w:rsid w:val="009D45EF"/>
    <w:rsid w:val="009D47BC"/>
    <w:rsid w:val="009D4E10"/>
    <w:rsid w:val="009D51C5"/>
    <w:rsid w:val="009D53AD"/>
    <w:rsid w:val="009D6BED"/>
    <w:rsid w:val="009D6CF4"/>
    <w:rsid w:val="009E0B50"/>
    <w:rsid w:val="009E1192"/>
    <w:rsid w:val="009E1831"/>
    <w:rsid w:val="009E1C88"/>
    <w:rsid w:val="009E1DAA"/>
    <w:rsid w:val="009E1E08"/>
    <w:rsid w:val="009E2182"/>
    <w:rsid w:val="009E23D4"/>
    <w:rsid w:val="009E2705"/>
    <w:rsid w:val="009E376B"/>
    <w:rsid w:val="009E3EDD"/>
    <w:rsid w:val="009E51BE"/>
    <w:rsid w:val="009E686E"/>
    <w:rsid w:val="009E6E05"/>
    <w:rsid w:val="009E71F2"/>
    <w:rsid w:val="009E7A3D"/>
    <w:rsid w:val="009F0355"/>
    <w:rsid w:val="009F0499"/>
    <w:rsid w:val="009F12C0"/>
    <w:rsid w:val="009F2C6C"/>
    <w:rsid w:val="009F3FA6"/>
    <w:rsid w:val="009F5D7B"/>
    <w:rsid w:val="009F6483"/>
    <w:rsid w:val="009F7012"/>
    <w:rsid w:val="009F710C"/>
    <w:rsid w:val="009F7340"/>
    <w:rsid w:val="009F7615"/>
    <w:rsid w:val="00A0007A"/>
    <w:rsid w:val="00A01496"/>
    <w:rsid w:val="00A03E7C"/>
    <w:rsid w:val="00A04E3F"/>
    <w:rsid w:val="00A04E77"/>
    <w:rsid w:val="00A0526B"/>
    <w:rsid w:val="00A05804"/>
    <w:rsid w:val="00A05DC7"/>
    <w:rsid w:val="00A05EF8"/>
    <w:rsid w:val="00A05FC6"/>
    <w:rsid w:val="00A067BD"/>
    <w:rsid w:val="00A06830"/>
    <w:rsid w:val="00A07D6B"/>
    <w:rsid w:val="00A122A7"/>
    <w:rsid w:val="00A12716"/>
    <w:rsid w:val="00A12A30"/>
    <w:rsid w:val="00A12EF0"/>
    <w:rsid w:val="00A1321C"/>
    <w:rsid w:val="00A134B6"/>
    <w:rsid w:val="00A151FE"/>
    <w:rsid w:val="00A152E1"/>
    <w:rsid w:val="00A1554E"/>
    <w:rsid w:val="00A1569D"/>
    <w:rsid w:val="00A15ACD"/>
    <w:rsid w:val="00A1635E"/>
    <w:rsid w:val="00A164F8"/>
    <w:rsid w:val="00A226E7"/>
    <w:rsid w:val="00A22E1C"/>
    <w:rsid w:val="00A23BAC"/>
    <w:rsid w:val="00A24270"/>
    <w:rsid w:val="00A24A76"/>
    <w:rsid w:val="00A24E37"/>
    <w:rsid w:val="00A2550D"/>
    <w:rsid w:val="00A258C3"/>
    <w:rsid w:val="00A25DFF"/>
    <w:rsid w:val="00A26F40"/>
    <w:rsid w:val="00A2702A"/>
    <w:rsid w:val="00A27566"/>
    <w:rsid w:val="00A27815"/>
    <w:rsid w:val="00A27C13"/>
    <w:rsid w:val="00A332F6"/>
    <w:rsid w:val="00A3385B"/>
    <w:rsid w:val="00A33A44"/>
    <w:rsid w:val="00A33BC1"/>
    <w:rsid w:val="00A350DE"/>
    <w:rsid w:val="00A351D9"/>
    <w:rsid w:val="00A35EFB"/>
    <w:rsid w:val="00A3624B"/>
    <w:rsid w:val="00A36B72"/>
    <w:rsid w:val="00A36DB5"/>
    <w:rsid w:val="00A3725C"/>
    <w:rsid w:val="00A40203"/>
    <w:rsid w:val="00A407D6"/>
    <w:rsid w:val="00A42D5C"/>
    <w:rsid w:val="00A43795"/>
    <w:rsid w:val="00A43F9A"/>
    <w:rsid w:val="00A45AAF"/>
    <w:rsid w:val="00A45CF0"/>
    <w:rsid w:val="00A460DC"/>
    <w:rsid w:val="00A46903"/>
    <w:rsid w:val="00A47DE2"/>
    <w:rsid w:val="00A50BF5"/>
    <w:rsid w:val="00A50F94"/>
    <w:rsid w:val="00A5118A"/>
    <w:rsid w:val="00A51735"/>
    <w:rsid w:val="00A5183D"/>
    <w:rsid w:val="00A5285B"/>
    <w:rsid w:val="00A53294"/>
    <w:rsid w:val="00A534B8"/>
    <w:rsid w:val="00A537B7"/>
    <w:rsid w:val="00A53DB2"/>
    <w:rsid w:val="00A5446D"/>
    <w:rsid w:val="00A54E4E"/>
    <w:rsid w:val="00A5503C"/>
    <w:rsid w:val="00A55CC3"/>
    <w:rsid w:val="00A55EA5"/>
    <w:rsid w:val="00A56811"/>
    <w:rsid w:val="00A5681F"/>
    <w:rsid w:val="00A56C94"/>
    <w:rsid w:val="00A56E87"/>
    <w:rsid w:val="00A57391"/>
    <w:rsid w:val="00A608EB"/>
    <w:rsid w:val="00A61650"/>
    <w:rsid w:val="00A616F0"/>
    <w:rsid w:val="00A61EE8"/>
    <w:rsid w:val="00A6281E"/>
    <w:rsid w:val="00A640BA"/>
    <w:rsid w:val="00A64196"/>
    <w:rsid w:val="00A6571B"/>
    <w:rsid w:val="00A67513"/>
    <w:rsid w:val="00A677FD"/>
    <w:rsid w:val="00A700C5"/>
    <w:rsid w:val="00A7032A"/>
    <w:rsid w:val="00A70970"/>
    <w:rsid w:val="00A717C1"/>
    <w:rsid w:val="00A71836"/>
    <w:rsid w:val="00A718D1"/>
    <w:rsid w:val="00A7290B"/>
    <w:rsid w:val="00A734EF"/>
    <w:rsid w:val="00A75BEB"/>
    <w:rsid w:val="00A75EC6"/>
    <w:rsid w:val="00A75F6A"/>
    <w:rsid w:val="00A76999"/>
    <w:rsid w:val="00A77386"/>
    <w:rsid w:val="00A77587"/>
    <w:rsid w:val="00A80978"/>
    <w:rsid w:val="00A81023"/>
    <w:rsid w:val="00A820E5"/>
    <w:rsid w:val="00A827CB"/>
    <w:rsid w:val="00A829F9"/>
    <w:rsid w:val="00A82F06"/>
    <w:rsid w:val="00A82FB1"/>
    <w:rsid w:val="00A83362"/>
    <w:rsid w:val="00A83D41"/>
    <w:rsid w:val="00A85982"/>
    <w:rsid w:val="00A8675A"/>
    <w:rsid w:val="00A870D4"/>
    <w:rsid w:val="00A878ED"/>
    <w:rsid w:val="00A912CA"/>
    <w:rsid w:val="00A91756"/>
    <w:rsid w:val="00A91A06"/>
    <w:rsid w:val="00A91B1C"/>
    <w:rsid w:val="00A9260C"/>
    <w:rsid w:val="00A92FD8"/>
    <w:rsid w:val="00A935A2"/>
    <w:rsid w:val="00A93734"/>
    <w:rsid w:val="00A942C6"/>
    <w:rsid w:val="00A95A11"/>
    <w:rsid w:val="00A96927"/>
    <w:rsid w:val="00A97238"/>
    <w:rsid w:val="00AA0745"/>
    <w:rsid w:val="00AA07E5"/>
    <w:rsid w:val="00AA17C8"/>
    <w:rsid w:val="00AA257C"/>
    <w:rsid w:val="00AA2772"/>
    <w:rsid w:val="00AA393A"/>
    <w:rsid w:val="00AA45A2"/>
    <w:rsid w:val="00AA47CC"/>
    <w:rsid w:val="00AA5623"/>
    <w:rsid w:val="00AA58D1"/>
    <w:rsid w:val="00AA5F36"/>
    <w:rsid w:val="00AA608F"/>
    <w:rsid w:val="00AA63A1"/>
    <w:rsid w:val="00AA6C91"/>
    <w:rsid w:val="00AA7290"/>
    <w:rsid w:val="00AA7ED9"/>
    <w:rsid w:val="00AB20C4"/>
    <w:rsid w:val="00AB29C5"/>
    <w:rsid w:val="00AB2BC8"/>
    <w:rsid w:val="00AB2D1E"/>
    <w:rsid w:val="00AB3C36"/>
    <w:rsid w:val="00AB42CA"/>
    <w:rsid w:val="00AB445E"/>
    <w:rsid w:val="00AB450A"/>
    <w:rsid w:val="00AB4557"/>
    <w:rsid w:val="00AB48C5"/>
    <w:rsid w:val="00AB4FEB"/>
    <w:rsid w:val="00AB53EB"/>
    <w:rsid w:val="00AB55CD"/>
    <w:rsid w:val="00AB6245"/>
    <w:rsid w:val="00AB6785"/>
    <w:rsid w:val="00AB6E92"/>
    <w:rsid w:val="00AB6FB9"/>
    <w:rsid w:val="00AB78E0"/>
    <w:rsid w:val="00AB7ABF"/>
    <w:rsid w:val="00AB7C2F"/>
    <w:rsid w:val="00AC117B"/>
    <w:rsid w:val="00AC1F10"/>
    <w:rsid w:val="00AC23AC"/>
    <w:rsid w:val="00AC276C"/>
    <w:rsid w:val="00AC2A29"/>
    <w:rsid w:val="00AC2A6F"/>
    <w:rsid w:val="00AC2BA1"/>
    <w:rsid w:val="00AC33AA"/>
    <w:rsid w:val="00AC347E"/>
    <w:rsid w:val="00AC4515"/>
    <w:rsid w:val="00AC53D6"/>
    <w:rsid w:val="00AC54B0"/>
    <w:rsid w:val="00AC5BB7"/>
    <w:rsid w:val="00AC5C97"/>
    <w:rsid w:val="00AC6418"/>
    <w:rsid w:val="00AC643D"/>
    <w:rsid w:val="00AC6623"/>
    <w:rsid w:val="00AC7C51"/>
    <w:rsid w:val="00AD005F"/>
    <w:rsid w:val="00AD0EBC"/>
    <w:rsid w:val="00AD122A"/>
    <w:rsid w:val="00AD13A3"/>
    <w:rsid w:val="00AD1607"/>
    <w:rsid w:val="00AD1D91"/>
    <w:rsid w:val="00AD2484"/>
    <w:rsid w:val="00AD2941"/>
    <w:rsid w:val="00AD404F"/>
    <w:rsid w:val="00AD451E"/>
    <w:rsid w:val="00AD45FD"/>
    <w:rsid w:val="00AD4C2D"/>
    <w:rsid w:val="00AD5F7B"/>
    <w:rsid w:val="00AD642C"/>
    <w:rsid w:val="00AD6ADB"/>
    <w:rsid w:val="00AD6D43"/>
    <w:rsid w:val="00AE039C"/>
    <w:rsid w:val="00AE17CF"/>
    <w:rsid w:val="00AE1EC2"/>
    <w:rsid w:val="00AE2F5C"/>
    <w:rsid w:val="00AE3234"/>
    <w:rsid w:val="00AE4B08"/>
    <w:rsid w:val="00AE4BB2"/>
    <w:rsid w:val="00AE5373"/>
    <w:rsid w:val="00AE5E74"/>
    <w:rsid w:val="00AE5E85"/>
    <w:rsid w:val="00AE736A"/>
    <w:rsid w:val="00AE7945"/>
    <w:rsid w:val="00AF110C"/>
    <w:rsid w:val="00AF136F"/>
    <w:rsid w:val="00AF196E"/>
    <w:rsid w:val="00AF1B17"/>
    <w:rsid w:val="00AF1ED6"/>
    <w:rsid w:val="00AF27A0"/>
    <w:rsid w:val="00AF2A36"/>
    <w:rsid w:val="00AF2D3B"/>
    <w:rsid w:val="00AF3A48"/>
    <w:rsid w:val="00AF47B7"/>
    <w:rsid w:val="00AF5810"/>
    <w:rsid w:val="00AF6B7D"/>
    <w:rsid w:val="00AF6DDA"/>
    <w:rsid w:val="00AF774E"/>
    <w:rsid w:val="00B0109E"/>
    <w:rsid w:val="00B011ED"/>
    <w:rsid w:val="00B014F5"/>
    <w:rsid w:val="00B0150D"/>
    <w:rsid w:val="00B01A51"/>
    <w:rsid w:val="00B0248E"/>
    <w:rsid w:val="00B02FBD"/>
    <w:rsid w:val="00B032FC"/>
    <w:rsid w:val="00B03304"/>
    <w:rsid w:val="00B0418C"/>
    <w:rsid w:val="00B04B27"/>
    <w:rsid w:val="00B04B73"/>
    <w:rsid w:val="00B05D75"/>
    <w:rsid w:val="00B06B38"/>
    <w:rsid w:val="00B06BC2"/>
    <w:rsid w:val="00B072B8"/>
    <w:rsid w:val="00B07B95"/>
    <w:rsid w:val="00B07BEF"/>
    <w:rsid w:val="00B101F2"/>
    <w:rsid w:val="00B10E17"/>
    <w:rsid w:val="00B10FA5"/>
    <w:rsid w:val="00B114D3"/>
    <w:rsid w:val="00B1189E"/>
    <w:rsid w:val="00B135FA"/>
    <w:rsid w:val="00B13C1B"/>
    <w:rsid w:val="00B13CA4"/>
    <w:rsid w:val="00B1400D"/>
    <w:rsid w:val="00B153BB"/>
    <w:rsid w:val="00B1560D"/>
    <w:rsid w:val="00B15D65"/>
    <w:rsid w:val="00B160DC"/>
    <w:rsid w:val="00B163CE"/>
    <w:rsid w:val="00B165E2"/>
    <w:rsid w:val="00B1777B"/>
    <w:rsid w:val="00B178D5"/>
    <w:rsid w:val="00B2027B"/>
    <w:rsid w:val="00B20F06"/>
    <w:rsid w:val="00B2110D"/>
    <w:rsid w:val="00B21FD0"/>
    <w:rsid w:val="00B22979"/>
    <w:rsid w:val="00B22B8D"/>
    <w:rsid w:val="00B23993"/>
    <w:rsid w:val="00B24692"/>
    <w:rsid w:val="00B24903"/>
    <w:rsid w:val="00B24A7E"/>
    <w:rsid w:val="00B251EE"/>
    <w:rsid w:val="00B26739"/>
    <w:rsid w:val="00B26ED9"/>
    <w:rsid w:val="00B27216"/>
    <w:rsid w:val="00B27304"/>
    <w:rsid w:val="00B27AF6"/>
    <w:rsid w:val="00B30357"/>
    <w:rsid w:val="00B30497"/>
    <w:rsid w:val="00B3110B"/>
    <w:rsid w:val="00B3115A"/>
    <w:rsid w:val="00B320E5"/>
    <w:rsid w:val="00B32272"/>
    <w:rsid w:val="00B3287E"/>
    <w:rsid w:val="00B344F9"/>
    <w:rsid w:val="00B34FF8"/>
    <w:rsid w:val="00B35930"/>
    <w:rsid w:val="00B364BB"/>
    <w:rsid w:val="00B36A3B"/>
    <w:rsid w:val="00B36CC8"/>
    <w:rsid w:val="00B378CD"/>
    <w:rsid w:val="00B40269"/>
    <w:rsid w:val="00B404C3"/>
    <w:rsid w:val="00B4118A"/>
    <w:rsid w:val="00B41266"/>
    <w:rsid w:val="00B422D2"/>
    <w:rsid w:val="00B4284C"/>
    <w:rsid w:val="00B461AA"/>
    <w:rsid w:val="00B46DB2"/>
    <w:rsid w:val="00B46FE5"/>
    <w:rsid w:val="00B50449"/>
    <w:rsid w:val="00B5089E"/>
    <w:rsid w:val="00B5104D"/>
    <w:rsid w:val="00B51289"/>
    <w:rsid w:val="00B516E5"/>
    <w:rsid w:val="00B51AA1"/>
    <w:rsid w:val="00B51D8B"/>
    <w:rsid w:val="00B51E9E"/>
    <w:rsid w:val="00B52871"/>
    <w:rsid w:val="00B52CA8"/>
    <w:rsid w:val="00B544DC"/>
    <w:rsid w:val="00B54870"/>
    <w:rsid w:val="00B5598E"/>
    <w:rsid w:val="00B55DA9"/>
    <w:rsid w:val="00B562E8"/>
    <w:rsid w:val="00B567C8"/>
    <w:rsid w:val="00B56E9D"/>
    <w:rsid w:val="00B571C9"/>
    <w:rsid w:val="00B5745B"/>
    <w:rsid w:val="00B57F7D"/>
    <w:rsid w:val="00B60C9D"/>
    <w:rsid w:val="00B60D67"/>
    <w:rsid w:val="00B60EA1"/>
    <w:rsid w:val="00B60F22"/>
    <w:rsid w:val="00B63A45"/>
    <w:rsid w:val="00B63B8F"/>
    <w:rsid w:val="00B641E7"/>
    <w:rsid w:val="00B6509D"/>
    <w:rsid w:val="00B656E7"/>
    <w:rsid w:val="00B65885"/>
    <w:rsid w:val="00B6619E"/>
    <w:rsid w:val="00B66725"/>
    <w:rsid w:val="00B670F4"/>
    <w:rsid w:val="00B6717D"/>
    <w:rsid w:val="00B6745A"/>
    <w:rsid w:val="00B6770B"/>
    <w:rsid w:val="00B67E38"/>
    <w:rsid w:val="00B70147"/>
    <w:rsid w:val="00B704E4"/>
    <w:rsid w:val="00B70761"/>
    <w:rsid w:val="00B70CF4"/>
    <w:rsid w:val="00B711EA"/>
    <w:rsid w:val="00B71AD8"/>
    <w:rsid w:val="00B722BF"/>
    <w:rsid w:val="00B72A66"/>
    <w:rsid w:val="00B740E0"/>
    <w:rsid w:val="00B756CB"/>
    <w:rsid w:val="00B75922"/>
    <w:rsid w:val="00B75ACE"/>
    <w:rsid w:val="00B76083"/>
    <w:rsid w:val="00B804A3"/>
    <w:rsid w:val="00B80684"/>
    <w:rsid w:val="00B80AB5"/>
    <w:rsid w:val="00B81938"/>
    <w:rsid w:val="00B81A56"/>
    <w:rsid w:val="00B81ACE"/>
    <w:rsid w:val="00B81CF4"/>
    <w:rsid w:val="00B83062"/>
    <w:rsid w:val="00B83D1D"/>
    <w:rsid w:val="00B85097"/>
    <w:rsid w:val="00B86246"/>
    <w:rsid w:val="00B86B0A"/>
    <w:rsid w:val="00B86B87"/>
    <w:rsid w:val="00B86B93"/>
    <w:rsid w:val="00B86C47"/>
    <w:rsid w:val="00B86D4D"/>
    <w:rsid w:val="00B872F4"/>
    <w:rsid w:val="00B875AB"/>
    <w:rsid w:val="00B879C8"/>
    <w:rsid w:val="00B87B1E"/>
    <w:rsid w:val="00B90024"/>
    <w:rsid w:val="00B906D9"/>
    <w:rsid w:val="00B914FE"/>
    <w:rsid w:val="00B92624"/>
    <w:rsid w:val="00B93581"/>
    <w:rsid w:val="00B94F57"/>
    <w:rsid w:val="00B95DB8"/>
    <w:rsid w:val="00B97E36"/>
    <w:rsid w:val="00BA053B"/>
    <w:rsid w:val="00BA0BF9"/>
    <w:rsid w:val="00BA22AB"/>
    <w:rsid w:val="00BA2ED2"/>
    <w:rsid w:val="00BA36AA"/>
    <w:rsid w:val="00BA4612"/>
    <w:rsid w:val="00BA5AB4"/>
    <w:rsid w:val="00BA6C1E"/>
    <w:rsid w:val="00BA6D9A"/>
    <w:rsid w:val="00BA7368"/>
    <w:rsid w:val="00BB05A5"/>
    <w:rsid w:val="00BB070B"/>
    <w:rsid w:val="00BB1489"/>
    <w:rsid w:val="00BB16EE"/>
    <w:rsid w:val="00BB1CF6"/>
    <w:rsid w:val="00BB27C8"/>
    <w:rsid w:val="00BB28B6"/>
    <w:rsid w:val="00BB2C90"/>
    <w:rsid w:val="00BB4873"/>
    <w:rsid w:val="00BB4BFE"/>
    <w:rsid w:val="00BB541A"/>
    <w:rsid w:val="00BB5898"/>
    <w:rsid w:val="00BC0D28"/>
    <w:rsid w:val="00BC14E5"/>
    <w:rsid w:val="00BC1A17"/>
    <w:rsid w:val="00BC2DDD"/>
    <w:rsid w:val="00BC41A5"/>
    <w:rsid w:val="00BC4A74"/>
    <w:rsid w:val="00BC5064"/>
    <w:rsid w:val="00BC5A55"/>
    <w:rsid w:val="00BC5DC0"/>
    <w:rsid w:val="00BC60CC"/>
    <w:rsid w:val="00BC7653"/>
    <w:rsid w:val="00BC76F0"/>
    <w:rsid w:val="00BD055D"/>
    <w:rsid w:val="00BD0B87"/>
    <w:rsid w:val="00BD1693"/>
    <w:rsid w:val="00BD1B87"/>
    <w:rsid w:val="00BD1EDB"/>
    <w:rsid w:val="00BD2182"/>
    <w:rsid w:val="00BD2535"/>
    <w:rsid w:val="00BD30C8"/>
    <w:rsid w:val="00BD3340"/>
    <w:rsid w:val="00BD3B76"/>
    <w:rsid w:val="00BD413F"/>
    <w:rsid w:val="00BD475B"/>
    <w:rsid w:val="00BD4E73"/>
    <w:rsid w:val="00BD589A"/>
    <w:rsid w:val="00BD602A"/>
    <w:rsid w:val="00BD63C0"/>
    <w:rsid w:val="00BD6C1A"/>
    <w:rsid w:val="00BD6CA4"/>
    <w:rsid w:val="00BD7443"/>
    <w:rsid w:val="00BD75CE"/>
    <w:rsid w:val="00BE08FF"/>
    <w:rsid w:val="00BE122E"/>
    <w:rsid w:val="00BE1236"/>
    <w:rsid w:val="00BE1648"/>
    <w:rsid w:val="00BE1A74"/>
    <w:rsid w:val="00BE23A9"/>
    <w:rsid w:val="00BE2514"/>
    <w:rsid w:val="00BE29BE"/>
    <w:rsid w:val="00BE4FCD"/>
    <w:rsid w:val="00BE5123"/>
    <w:rsid w:val="00BE661E"/>
    <w:rsid w:val="00BE6C4A"/>
    <w:rsid w:val="00BE79B4"/>
    <w:rsid w:val="00BE7DAB"/>
    <w:rsid w:val="00BF132E"/>
    <w:rsid w:val="00BF14A1"/>
    <w:rsid w:val="00BF20B1"/>
    <w:rsid w:val="00BF21A2"/>
    <w:rsid w:val="00BF2255"/>
    <w:rsid w:val="00BF25B6"/>
    <w:rsid w:val="00BF2ABB"/>
    <w:rsid w:val="00BF2C15"/>
    <w:rsid w:val="00BF3033"/>
    <w:rsid w:val="00BF31DC"/>
    <w:rsid w:val="00BF3896"/>
    <w:rsid w:val="00BF3CD3"/>
    <w:rsid w:val="00BF4D6E"/>
    <w:rsid w:val="00BF67AC"/>
    <w:rsid w:val="00BF7523"/>
    <w:rsid w:val="00BF7694"/>
    <w:rsid w:val="00BF795E"/>
    <w:rsid w:val="00C00BEA"/>
    <w:rsid w:val="00C00E67"/>
    <w:rsid w:val="00C02DFD"/>
    <w:rsid w:val="00C03AD3"/>
    <w:rsid w:val="00C04003"/>
    <w:rsid w:val="00C049B9"/>
    <w:rsid w:val="00C04C25"/>
    <w:rsid w:val="00C05B51"/>
    <w:rsid w:val="00C05EC7"/>
    <w:rsid w:val="00C101BC"/>
    <w:rsid w:val="00C101E8"/>
    <w:rsid w:val="00C103D6"/>
    <w:rsid w:val="00C10978"/>
    <w:rsid w:val="00C11770"/>
    <w:rsid w:val="00C12005"/>
    <w:rsid w:val="00C12526"/>
    <w:rsid w:val="00C12956"/>
    <w:rsid w:val="00C12EED"/>
    <w:rsid w:val="00C1347A"/>
    <w:rsid w:val="00C1357B"/>
    <w:rsid w:val="00C1424A"/>
    <w:rsid w:val="00C16541"/>
    <w:rsid w:val="00C16C83"/>
    <w:rsid w:val="00C1783C"/>
    <w:rsid w:val="00C17C06"/>
    <w:rsid w:val="00C17CAA"/>
    <w:rsid w:val="00C20572"/>
    <w:rsid w:val="00C2087B"/>
    <w:rsid w:val="00C2167D"/>
    <w:rsid w:val="00C2174A"/>
    <w:rsid w:val="00C22D18"/>
    <w:rsid w:val="00C235C0"/>
    <w:rsid w:val="00C24FE6"/>
    <w:rsid w:val="00C2504B"/>
    <w:rsid w:val="00C26357"/>
    <w:rsid w:val="00C2687B"/>
    <w:rsid w:val="00C27263"/>
    <w:rsid w:val="00C2744C"/>
    <w:rsid w:val="00C279C5"/>
    <w:rsid w:val="00C27C15"/>
    <w:rsid w:val="00C30E3D"/>
    <w:rsid w:val="00C31202"/>
    <w:rsid w:val="00C3129A"/>
    <w:rsid w:val="00C327EC"/>
    <w:rsid w:val="00C335E0"/>
    <w:rsid w:val="00C343FA"/>
    <w:rsid w:val="00C34FFD"/>
    <w:rsid w:val="00C35602"/>
    <w:rsid w:val="00C356F2"/>
    <w:rsid w:val="00C35AC9"/>
    <w:rsid w:val="00C35C37"/>
    <w:rsid w:val="00C36097"/>
    <w:rsid w:val="00C36E17"/>
    <w:rsid w:val="00C3796C"/>
    <w:rsid w:val="00C40F61"/>
    <w:rsid w:val="00C41846"/>
    <w:rsid w:val="00C41CE5"/>
    <w:rsid w:val="00C41D01"/>
    <w:rsid w:val="00C42174"/>
    <w:rsid w:val="00C4219F"/>
    <w:rsid w:val="00C42668"/>
    <w:rsid w:val="00C42CDB"/>
    <w:rsid w:val="00C42F11"/>
    <w:rsid w:val="00C42FF6"/>
    <w:rsid w:val="00C44C7A"/>
    <w:rsid w:val="00C468DA"/>
    <w:rsid w:val="00C47741"/>
    <w:rsid w:val="00C479DB"/>
    <w:rsid w:val="00C47EB3"/>
    <w:rsid w:val="00C5162B"/>
    <w:rsid w:val="00C51C57"/>
    <w:rsid w:val="00C5242B"/>
    <w:rsid w:val="00C524A3"/>
    <w:rsid w:val="00C5296D"/>
    <w:rsid w:val="00C538C4"/>
    <w:rsid w:val="00C53B30"/>
    <w:rsid w:val="00C548F7"/>
    <w:rsid w:val="00C5544A"/>
    <w:rsid w:val="00C560F1"/>
    <w:rsid w:val="00C5697C"/>
    <w:rsid w:val="00C56B06"/>
    <w:rsid w:val="00C56E67"/>
    <w:rsid w:val="00C570BE"/>
    <w:rsid w:val="00C571E7"/>
    <w:rsid w:val="00C57529"/>
    <w:rsid w:val="00C575FD"/>
    <w:rsid w:val="00C60254"/>
    <w:rsid w:val="00C605E3"/>
    <w:rsid w:val="00C606A4"/>
    <w:rsid w:val="00C61245"/>
    <w:rsid w:val="00C61F09"/>
    <w:rsid w:val="00C621FE"/>
    <w:rsid w:val="00C625FF"/>
    <w:rsid w:val="00C6268A"/>
    <w:rsid w:val="00C63212"/>
    <w:rsid w:val="00C639FF"/>
    <w:rsid w:val="00C645AB"/>
    <w:rsid w:val="00C648BA"/>
    <w:rsid w:val="00C65231"/>
    <w:rsid w:val="00C65591"/>
    <w:rsid w:val="00C65B62"/>
    <w:rsid w:val="00C673A2"/>
    <w:rsid w:val="00C701DD"/>
    <w:rsid w:val="00C71893"/>
    <w:rsid w:val="00C71966"/>
    <w:rsid w:val="00C719DB"/>
    <w:rsid w:val="00C7219D"/>
    <w:rsid w:val="00C72521"/>
    <w:rsid w:val="00C72CE4"/>
    <w:rsid w:val="00C73A6D"/>
    <w:rsid w:val="00C73CA8"/>
    <w:rsid w:val="00C73ED6"/>
    <w:rsid w:val="00C753DF"/>
    <w:rsid w:val="00C7561E"/>
    <w:rsid w:val="00C75A29"/>
    <w:rsid w:val="00C75A53"/>
    <w:rsid w:val="00C75D56"/>
    <w:rsid w:val="00C75FEF"/>
    <w:rsid w:val="00C7649B"/>
    <w:rsid w:val="00C76C3A"/>
    <w:rsid w:val="00C77997"/>
    <w:rsid w:val="00C77F0D"/>
    <w:rsid w:val="00C8017F"/>
    <w:rsid w:val="00C82555"/>
    <w:rsid w:val="00C835D3"/>
    <w:rsid w:val="00C8550D"/>
    <w:rsid w:val="00C857A8"/>
    <w:rsid w:val="00C86B17"/>
    <w:rsid w:val="00C87563"/>
    <w:rsid w:val="00C87A4D"/>
    <w:rsid w:val="00C906B4"/>
    <w:rsid w:val="00C9089C"/>
    <w:rsid w:val="00C90F12"/>
    <w:rsid w:val="00C91B63"/>
    <w:rsid w:val="00C92107"/>
    <w:rsid w:val="00C92D9C"/>
    <w:rsid w:val="00C93CA0"/>
    <w:rsid w:val="00C941DF"/>
    <w:rsid w:val="00C94DE3"/>
    <w:rsid w:val="00C951B6"/>
    <w:rsid w:val="00C96650"/>
    <w:rsid w:val="00C968A7"/>
    <w:rsid w:val="00C972B1"/>
    <w:rsid w:val="00C97586"/>
    <w:rsid w:val="00C97F3E"/>
    <w:rsid w:val="00CA1E0E"/>
    <w:rsid w:val="00CA25D0"/>
    <w:rsid w:val="00CA3B58"/>
    <w:rsid w:val="00CA63DA"/>
    <w:rsid w:val="00CA6465"/>
    <w:rsid w:val="00CA7280"/>
    <w:rsid w:val="00CA74EF"/>
    <w:rsid w:val="00CA77D7"/>
    <w:rsid w:val="00CB0B3A"/>
    <w:rsid w:val="00CB0E04"/>
    <w:rsid w:val="00CB0E81"/>
    <w:rsid w:val="00CB10ED"/>
    <w:rsid w:val="00CB1419"/>
    <w:rsid w:val="00CB1541"/>
    <w:rsid w:val="00CB3D6D"/>
    <w:rsid w:val="00CB3DE8"/>
    <w:rsid w:val="00CB560B"/>
    <w:rsid w:val="00CB59FB"/>
    <w:rsid w:val="00CB5AFD"/>
    <w:rsid w:val="00CB5B53"/>
    <w:rsid w:val="00CB6186"/>
    <w:rsid w:val="00CB68A4"/>
    <w:rsid w:val="00CC0BC8"/>
    <w:rsid w:val="00CC0D92"/>
    <w:rsid w:val="00CC1A39"/>
    <w:rsid w:val="00CC241F"/>
    <w:rsid w:val="00CC2F29"/>
    <w:rsid w:val="00CC313C"/>
    <w:rsid w:val="00CC3770"/>
    <w:rsid w:val="00CC4059"/>
    <w:rsid w:val="00CC6095"/>
    <w:rsid w:val="00CC617D"/>
    <w:rsid w:val="00CC61A0"/>
    <w:rsid w:val="00CC7407"/>
    <w:rsid w:val="00CC7E9C"/>
    <w:rsid w:val="00CD1416"/>
    <w:rsid w:val="00CD237A"/>
    <w:rsid w:val="00CD26FD"/>
    <w:rsid w:val="00CD29D3"/>
    <w:rsid w:val="00CD3858"/>
    <w:rsid w:val="00CD4A56"/>
    <w:rsid w:val="00CD4F21"/>
    <w:rsid w:val="00CD5726"/>
    <w:rsid w:val="00CD5D83"/>
    <w:rsid w:val="00CD62E4"/>
    <w:rsid w:val="00CD62E6"/>
    <w:rsid w:val="00CD6DF7"/>
    <w:rsid w:val="00CD71FB"/>
    <w:rsid w:val="00CD7608"/>
    <w:rsid w:val="00CE01A8"/>
    <w:rsid w:val="00CE04BB"/>
    <w:rsid w:val="00CE26B6"/>
    <w:rsid w:val="00CE355C"/>
    <w:rsid w:val="00CE37CF"/>
    <w:rsid w:val="00CE44C6"/>
    <w:rsid w:val="00CE4644"/>
    <w:rsid w:val="00CE55AD"/>
    <w:rsid w:val="00CE5C09"/>
    <w:rsid w:val="00CE5DFB"/>
    <w:rsid w:val="00CE7405"/>
    <w:rsid w:val="00CE78EC"/>
    <w:rsid w:val="00CE7D78"/>
    <w:rsid w:val="00CF06E8"/>
    <w:rsid w:val="00CF07D9"/>
    <w:rsid w:val="00CF0FAE"/>
    <w:rsid w:val="00CF107D"/>
    <w:rsid w:val="00CF166B"/>
    <w:rsid w:val="00CF26E1"/>
    <w:rsid w:val="00CF3778"/>
    <w:rsid w:val="00CF484F"/>
    <w:rsid w:val="00CF4963"/>
    <w:rsid w:val="00CF4C49"/>
    <w:rsid w:val="00CF5B60"/>
    <w:rsid w:val="00CF6C31"/>
    <w:rsid w:val="00CF70E3"/>
    <w:rsid w:val="00CF7E44"/>
    <w:rsid w:val="00D00403"/>
    <w:rsid w:val="00D00415"/>
    <w:rsid w:val="00D00771"/>
    <w:rsid w:val="00D01623"/>
    <w:rsid w:val="00D01E6A"/>
    <w:rsid w:val="00D02487"/>
    <w:rsid w:val="00D024E0"/>
    <w:rsid w:val="00D0299E"/>
    <w:rsid w:val="00D029E1"/>
    <w:rsid w:val="00D039B6"/>
    <w:rsid w:val="00D04D9A"/>
    <w:rsid w:val="00D06A60"/>
    <w:rsid w:val="00D07225"/>
    <w:rsid w:val="00D0755F"/>
    <w:rsid w:val="00D07D44"/>
    <w:rsid w:val="00D07D78"/>
    <w:rsid w:val="00D07E49"/>
    <w:rsid w:val="00D10C96"/>
    <w:rsid w:val="00D10DAE"/>
    <w:rsid w:val="00D11822"/>
    <w:rsid w:val="00D11C27"/>
    <w:rsid w:val="00D11EB7"/>
    <w:rsid w:val="00D11FC6"/>
    <w:rsid w:val="00D12162"/>
    <w:rsid w:val="00D131FB"/>
    <w:rsid w:val="00D13690"/>
    <w:rsid w:val="00D13E6C"/>
    <w:rsid w:val="00D141CC"/>
    <w:rsid w:val="00D14C22"/>
    <w:rsid w:val="00D15142"/>
    <w:rsid w:val="00D152E4"/>
    <w:rsid w:val="00D16973"/>
    <w:rsid w:val="00D16A68"/>
    <w:rsid w:val="00D17049"/>
    <w:rsid w:val="00D17404"/>
    <w:rsid w:val="00D1778E"/>
    <w:rsid w:val="00D2042E"/>
    <w:rsid w:val="00D2136E"/>
    <w:rsid w:val="00D2169C"/>
    <w:rsid w:val="00D21D93"/>
    <w:rsid w:val="00D22DDB"/>
    <w:rsid w:val="00D23200"/>
    <w:rsid w:val="00D2399E"/>
    <w:rsid w:val="00D25DBD"/>
    <w:rsid w:val="00D26160"/>
    <w:rsid w:val="00D26207"/>
    <w:rsid w:val="00D27080"/>
    <w:rsid w:val="00D30C14"/>
    <w:rsid w:val="00D33257"/>
    <w:rsid w:val="00D33467"/>
    <w:rsid w:val="00D34C90"/>
    <w:rsid w:val="00D350EC"/>
    <w:rsid w:val="00D354B2"/>
    <w:rsid w:val="00D35995"/>
    <w:rsid w:val="00D363BA"/>
    <w:rsid w:val="00D36CCA"/>
    <w:rsid w:val="00D37541"/>
    <w:rsid w:val="00D37991"/>
    <w:rsid w:val="00D401B7"/>
    <w:rsid w:val="00D405A8"/>
    <w:rsid w:val="00D406EB"/>
    <w:rsid w:val="00D40869"/>
    <w:rsid w:val="00D40A83"/>
    <w:rsid w:val="00D422B0"/>
    <w:rsid w:val="00D4317B"/>
    <w:rsid w:val="00D434C8"/>
    <w:rsid w:val="00D43D3E"/>
    <w:rsid w:val="00D43DC3"/>
    <w:rsid w:val="00D44CC1"/>
    <w:rsid w:val="00D45797"/>
    <w:rsid w:val="00D45EFE"/>
    <w:rsid w:val="00D466DF"/>
    <w:rsid w:val="00D468F9"/>
    <w:rsid w:val="00D46FFD"/>
    <w:rsid w:val="00D470EA"/>
    <w:rsid w:val="00D47563"/>
    <w:rsid w:val="00D475F3"/>
    <w:rsid w:val="00D479B4"/>
    <w:rsid w:val="00D50D78"/>
    <w:rsid w:val="00D50DEC"/>
    <w:rsid w:val="00D50E50"/>
    <w:rsid w:val="00D50EE0"/>
    <w:rsid w:val="00D51366"/>
    <w:rsid w:val="00D51BDA"/>
    <w:rsid w:val="00D51CF2"/>
    <w:rsid w:val="00D532B2"/>
    <w:rsid w:val="00D54B43"/>
    <w:rsid w:val="00D55932"/>
    <w:rsid w:val="00D56863"/>
    <w:rsid w:val="00D56BBE"/>
    <w:rsid w:val="00D571FF"/>
    <w:rsid w:val="00D60294"/>
    <w:rsid w:val="00D60A17"/>
    <w:rsid w:val="00D62482"/>
    <w:rsid w:val="00D6259F"/>
    <w:rsid w:val="00D63442"/>
    <w:rsid w:val="00D64DC4"/>
    <w:rsid w:val="00D64E85"/>
    <w:rsid w:val="00D719AE"/>
    <w:rsid w:val="00D71CB2"/>
    <w:rsid w:val="00D725AB"/>
    <w:rsid w:val="00D72DB7"/>
    <w:rsid w:val="00D738DA"/>
    <w:rsid w:val="00D73B18"/>
    <w:rsid w:val="00D74102"/>
    <w:rsid w:val="00D757EE"/>
    <w:rsid w:val="00D75EAA"/>
    <w:rsid w:val="00D80293"/>
    <w:rsid w:val="00D80D45"/>
    <w:rsid w:val="00D81541"/>
    <w:rsid w:val="00D81FC4"/>
    <w:rsid w:val="00D820A7"/>
    <w:rsid w:val="00D82D95"/>
    <w:rsid w:val="00D83E52"/>
    <w:rsid w:val="00D84307"/>
    <w:rsid w:val="00D84469"/>
    <w:rsid w:val="00D845D2"/>
    <w:rsid w:val="00D845EB"/>
    <w:rsid w:val="00D8476F"/>
    <w:rsid w:val="00D8489B"/>
    <w:rsid w:val="00D85004"/>
    <w:rsid w:val="00D86E3B"/>
    <w:rsid w:val="00D86FB3"/>
    <w:rsid w:val="00D86FE9"/>
    <w:rsid w:val="00D903A9"/>
    <w:rsid w:val="00D90F3A"/>
    <w:rsid w:val="00D9110A"/>
    <w:rsid w:val="00D91F73"/>
    <w:rsid w:val="00D91FE4"/>
    <w:rsid w:val="00D921F8"/>
    <w:rsid w:val="00D93BEB"/>
    <w:rsid w:val="00D94979"/>
    <w:rsid w:val="00D956FD"/>
    <w:rsid w:val="00D96147"/>
    <w:rsid w:val="00D9670B"/>
    <w:rsid w:val="00D96DB3"/>
    <w:rsid w:val="00D97D68"/>
    <w:rsid w:val="00DA02BA"/>
    <w:rsid w:val="00DA12A2"/>
    <w:rsid w:val="00DA2AF4"/>
    <w:rsid w:val="00DA388F"/>
    <w:rsid w:val="00DA39B3"/>
    <w:rsid w:val="00DA40CB"/>
    <w:rsid w:val="00DA458E"/>
    <w:rsid w:val="00DA5039"/>
    <w:rsid w:val="00DA5643"/>
    <w:rsid w:val="00DA595B"/>
    <w:rsid w:val="00DA5E4C"/>
    <w:rsid w:val="00DA6760"/>
    <w:rsid w:val="00DA6768"/>
    <w:rsid w:val="00DA7605"/>
    <w:rsid w:val="00DA793F"/>
    <w:rsid w:val="00DA7A8E"/>
    <w:rsid w:val="00DA7FF2"/>
    <w:rsid w:val="00DB01B3"/>
    <w:rsid w:val="00DB33C1"/>
    <w:rsid w:val="00DB360A"/>
    <w:rsid w:val="00DB37EF"/>
    <w:rsid w:val="00DB47AE"/>
    <w:rsid w:val="00DB5016"/>
    <w:rsid w:val="00DB5202"/>
    <w:rsid w:val="00DB6104"/>
    <w:rsid w:val="00DB6348"/>
    <w:rsid w:val="00DB6630"/>
    <w:rsid w:val="00DB6C0D"/>
    <w:rsid w:val="00DB7B5C"/>
    <w:rsid w:val="00DC03BC"/>
    <w:rsid w:val="00DC0D16"/>
    <w:rsid w:val="00DC0F00"/>
    <w:rsid w:val="00DC1537"/>
    <w:rsid w:val="00DC1EE8"/>
    <w:rsid w:val="00DC325A"/>
    <w:rsid w:val="00DC3776"/>
    <w:rsid w:val="00DC45FC"/>
    <w:rsid w:val="00DC5ED6"/>
    <w:rsid w:val="00DC62B7"/>
    <w:rsid w:val="00DC708A"/>
    <w:rsid w:val="00DC748C"/>
    <w:rsid w:val="00DC755B"/>
    <w:rsid w:val="00DD0149"/>
    <w:rsid w:val="00DD2309"/>
    <w:rsid w:val="00DD2472"/>
    <w:rsid w:val="00DD2A77"/>
    <w:rsid w:val="00DD3149"/>
    <w:rsid w:val="00DD3535"/>
    <w:rsid w:val="00DD3FB6"/>
    <w:rsid w:val="00DD57DB"/>
    <w:rsid w:val="00DD677C"/>
    <w:rsid w:val="00DD6D56"/>
    <w:rsid w:val="00DD7159"/>
    <w:rsid w:val="00DD7185"/>
    <w:rsid w:val="00DD7987"/>
    <w:rsid w:val="00DE0AAF"/>
    <w:rsid w:val="00DE1A16"/>
    <w:rsid w:val="00DE1B51"/>
    <w:rsid w:val="00DE2656"/>
    <w:rsid w:val="00DE2EC4"/>
    <w:rsid w:val="00DE2F46"/>
    <w:rsid w:val="00DE39F4"/>
    <w:rsid w:val="00DE4C0E"/>
    <w:rsid w:val="00DE5CA2"/>
    <w:rsid w:val="00DE653B"/>
    <w:rsid w:val="00DE6BEC"/>
    <w:rsid w:val="00DE7322"/>
    <w:rsid w:val="00DE75B9"/>
    <w:rsid w:val="00DE797B"/>
    <w:rsid w:val="00DF0737"/>
    <w:rsid w:val="00DF0BED"/>
    <w:rsid w:val="00DF10E0"/>
    <w:rsid w:val="00DF10EE"/>
    <w:rsid w:val="00DF1E10"/>
    <w:rsid w:val="00DF1F41"/>
    <w:rsid w:val="00DF2165"/>
    <w:rsid w:val="00DF23FE"/>
    <w:rsid w:val="00DF267F"/>
    <w:rsid w:val="00DF3F38"/>
    <w:rsid w:val="00DF4170"/>
    <w:rsid w:val="00DF5FDA"/>
    <w:rsid w:val="00DF7409"/>
    <w:rsid w:val="00E00591"/>
    <w:rsid w:val="00E006F8"/>
    <w:rsid w:val="00E016F9"/>
    <w:rsid w:val="00E01DF0"/>
    <w:rsid w:val="00E0218B"/>
    <w:rsid w:val="00E032AA"/>
    <w:rsid w:val="00E03B49"/>
    <w:rsid w:val="00E04EFC"/>
    <w:rsid w:val="00E05061"/>
    <w:rsid w:val="00E050D2"/>
    <w:rsid w:val="00E056D2"/>
    <w:rsid w:val="00E05FF7"/>
    <w:rsid w:val="00E065CA"/>
    <w:rsid w:val="00E06F2A"/>
    <w:rsid w:val="00E070C1"/>
    <w:rsid w:val="00E10C5D"/>
    <w:rsid w:val="00E116F9"/>
    <w:rsid w:val="00E11B4C"/>
    <w:rsid w:val="00E12291"/>
    <w:rsid w:val="00E12DBC"/>
    <w:rsid w:val="00E139B6"/>
    <w:rsid w:val="00E13BAC"/>
    <w:rsid w:val="00E13C2E"/>
    <w:rsid w:val="00E140D4"/>
    <w:rsid w:val="00E1497D"/>
    <w:rsid w:val="00E14DA3"/>
    <w:rsid w:val="00E14EDC"/>
    <w:rsid w:val="00E15B35"/>
    <w:rsid w:val="00E1716B"/>
    <w:rsid w:val="00E17E2A"/>
    <w:rsid w:val="00E2011C"/>
    <w:rsid w:val="00E21A5D"/>
    <w:rsid w:val="00E22270"/>
    <w:rsid w:val="00E22749"/>
    <w:rsid w:val="00E25B45"/>
    <w:rsid w:val="00E25C07"/>
    <w:rsid w:val="00E26270"/>
    <w:rsid w:val="00E26E03"/>
    <w:rsid w:val="00E27ACE"/>
    <w:rsid w:val="00E309A3"/>
    <w:rsid w:val="00E32540"/>
    <w:rsid w:val="00E3293A"/>
    <w:rsid w:val="00E32F46"/>
    <w:rsid w:val="00E3382E"/>
    <w:rsid w:val="00E3396A"/>
    <w:rsid w:val="00E33C6B"/>
    <w:rsid w:val="00E33D56"/>
    <w:rsid w:val="00E3467C"/>
    <w:rsid w:val="00E34B02"/>
    <w:rsid w:val="00E353E1"/>
    <w:rsid w:val="00E35C5B"/>
    <w:rsid w:val="00E36FFA"/>
    <w:rsid w:val="00E37020"/>
    <w:rsid w:val="00E372C7"/>
    <w:rsid w:val="00E3740C"/>
    <w:rsid w:val="00E37612"/>
    <w:rsid w:val="00E37963"/>
    <w:rsid w:val="00E37A46"/>
    <w:rsid w:val="00E40565"/>
    <w:rsid w:val="00E41285"/>
    <w:rsid w:val="00E4130E"/>
    <w:rsid w:val="00E41DB4"/>
    <w:rsid w:val="00E41F56"/>
    <w:rsid w:val="00E42BC0"/>
    <w:rsid w:val="00E4391A"/>
    <w:rsid w:val="00E43DF4"/>
    <w:rsid w:val="00E448F7"/>
    <w:rsid w:val="00E452C2"/>
    <w:rsid w:val="00E454CF"/>
    <w:rsid w:val="00E46566"/>
    <w:rsid w:val="00E465D2"/>
    <w:rsid w:val="00E47F2E"/>
    <w:rsid w:val="00E5161F"/>
    <w:rsid w:val="00E51777"/>
    <w:rsid w:val="00E53386"/>
    <w:rsid w:val="00E534D9"/>
    <w:rsid w:val="00E540EA"/>
    <w:rsid w:val="00E5452C"/>
    <w:rsid w:val="00E546BD"/>
    <w:rsid w:val="00E55C02"/>
    <w:rsid w:val="00E562AC"/>
    <w:rsid w:val="00E56515"/>
    <w:rsid w:val="00E57978"/>
    <w:rsid w:val="00E57A64"/>
    <w:rsid w:val="00E6064E"/>
    <w:rsid w:val="00E60C3F"/>
    <w:rsid w:val="00E61366"/>
    <w:rsid w:val="00E614C4"/>
    <w:rsid w:val="00E61551"/>
    <w:rsid w:val="00E6206F"/>
    <w:rsid w:val="00E629BD"/>
    <w:rsid w:val="00E62A34"/>
    <w:rsid w:val="00E6317B"/>
    <w:rsid w:val="00E6379F"/>
    <w:rsid w:val="00E63BAE"/>
    <w:rsid w:val="00E63D08"/>
    <w:rsid w:val="00E645A6"/>
    <w:rsid w:val="00E65E40"/>
    <w:rsid w:val="00E66201"/>
    <w:rsid w:val="00E66805"/>
    <w:rsid w:val="00E6741E"/>
    <w:rsid w:val="00E67C85"/>
    <w:rsid w:val="00E67F9F"/>
    <w:rsid w:val="00E70938"/>
    <w:rsid w:val="00E71DF3"/>
    <w:rsid w:val="00E727B6"/>
    <w:rsid w:val="00E72AE5"/>
    <w:rsid w:val="00E733C9"/>
    <w:rsid w:val="00E7346C"/>
    <w:rsid w:val="00E73B27"/>
    <w:rsid w:val="00E74372"/>
    <w:rsid w:val="00E74C5A"/>
    <w:rsid w:val="00E7551F"/>
    <w:rsid w:val="00E764BB"/>
    <w:rsid w:val="00E76D71"/>
    <w:rsid w:val="00E802DB"/>
    <w:rsid w:val="00E82286"/>
    <w:rsid w:val="00E82728"/>
    <w:rsid w:val="00E82BE8"/>
    <w:rsid w:val="00E82CD7"/>
    <w:rsid w:val="00E83230"/>
    <w:rsid w:val="00E83BF2"/>
    <w:rsid w:val="00E83CB5"/>
    <w:rsid w:val="00E851A1"/>
    <w:rsid w:val="00E85B70"/>
    <w:rsid w:val="00E85E42"/>
    <w:rsid w:val="00E870ED"/>
    <w:rsid w:val="00E871EF"/>
    <w:rsid w:val="00E8737D"/>
    <w:rsid w:val="00E9024D"/>
    <w:rsid w:val="00E90302"/>
    <w:rsid w:val="00E9101B"/>
    <w:rsid w:val="00E91391"/>
    <w:rsid w:val="00E915E8"/>
    <w:rsid w:val="00E91690"/>
    <w:rsid w:val="00E92A65"/>
    <w:rsid w:val="00E93C2A"/>
    <w:rsid w:val="00E944FC"/>
    <w:rsid w:val="00E94B06"/>
    <w:rsid w:val="00E95DB5"/>
    <w:rsid w:val="00E95F78"/>
    <w:rsid w:val="00E96769"/>
    <w:rsid w:val="00EA03F5"/>
    <w:rsid w:val="00EA0F7E"/>
    <w:rsid w:val="00EA0FB4"/>
    <w:rsid w:val="00EA1018"/>
    <w:rsid w:val="00EA13A1"/>
    <w:rsid w:val="00EA2DCF"/>
    <w:rsid w:val="00EA2EE2"/>
    <w:rsid w:val="00EA3902"/>
    <w:rsid w:val="00EA3D1F"/>
    <w:rsid w:val="00EA3D95"/>
    <w:rsid w:val="00EA4D25"/>
    <w:rsid w:val="00EA4F00"/>
    <w:rsid w:val="00EA544D"/>
    <w:rsid w:val="00EA5B1A"/>
    <w:rsid w:val="00EA5B5D"/>
    <w:rsid w:val="00EA6C61"/>
    <w:rsid w:val="00EA6E3F"/>
    <w:rsid w:val="00EA77DF"/>
    <w:rsid w:val="00EA7813"/>
    <w:rsid w:val="00EB0400"/>
    <w:rsid w:val="00EB0648"/>
    <w:rsid w:val="00EB0B9E"/>
    <w:rsid w:val="00EB328A"/>
    <w:rsid w:val="00EB341F"/>
    <w:rsid w:val="00EB3668"/>
    <w:rsid w:val="00EB39D5"/>
    <w:rsid w:val="00EB3B5A"/>
    <w:rsid w:val="00EB4310"/>
    <w:rsid w:val="00EB5BC8"/>
    <w:rsid w:val="00EB67FF"/>
    <w:rsid w:val="00EB7991"/>
    <w:rsid w:val="00EC091C"/>
    <w:rsid w:val="00EC0EEE"/>
    <w:rsid w:val="00EC12A4"/>
    <w:rsid w:val="00EC216E"/>
    <w:rsid w:val="00EC2C85"/>
    <w:rsid w:val="00EC37C3"/>
    <w:rsid w:val="00EC3C9D"/>
    <w:rsid w:val="00EC5144"/>
    <w:rsid w:val="00EC6914"/>
    <w:rsid w:val="00EC7A17"/>
    <w:rsid w:val="00EC7D9D"/>
    <w:rsid w:val="00ED009C"/>
    <w:rsid w:val="00ED13B1"/>
    <w:rsid w:val="00ED1B9E"/>
    <w:rsid w:val="00ED2097"/>
    <w:rsid w:val="00ED2D7B"/>
    <w:rsid w:val="00ED3114"/>
    <w:rsid w:val="00ED49F6"/>
    <w:rsid w:val="00ED4CF2"/>
    <w:rsid w:val="00ED58A4"/>
    <w:rsid w:val="00ED60D7"/>
    <w:rsid w:val="00ED7381"/>
    <w:rsid w:val="00ED74BA"/>
    <w:rsid w:val="00EE0CED"/>
    <w:rsid w:val="00EE126F"/>
    <w:rsid w:val="00EE1A15"/>
    <w:rsid w:val="00EE1C48"/>
    <w:rsid w:val="00EE203F"/>
    <w:rsid w:val="00EE2AF3"/>
    <w:rsid w:val="00EE2EB1"/>
    <w:rsid w:val="00EE4016"/>
    <w:rsid w:val="00EE448F"/>
    <w:rsid w:val="00EE4D93"/>
    <w:rsid w:val="00EE5F33"/>
    <w:rsid w:val="00EE6155"/>
    <w:rsid w:val="00EE6265"/>
    <w:rsid w:val="00EE6A5D"/>
    <w:rsid w:val="00EE6B42"/>
    <w:rsid w:val="00EE6FAD"/>
    <w:rsid w:val="00EF1434"/>
    <w:rsid w:val="00EF2C66"/>
    <w:rsid w:val="00EF3178"/>
    <w:rsid w:val="00EF3203"/>
    <w:rsid w:val="00EF39FA"/>
    <w:rsid w:val="00EF3FA5"/>
    <w:rsid w:val="00EF4647"/>
    <w:rsid w:val="00EF4AC9"/>
    <w:rsid w:val="00EF51E0"/>
    <w:rsid w:val="00EF7A1B"/>
    <w:rsid w:val="00EF7E0F"/>
    <w:rsid w:val="00F00B8B"/>
    <w:rsid w:val="00F01137"/>
    <w:rsid w:val="00F014C1"/>
    <w:rsid w:val="00F01842"/>
    <w:rsid w:val="00F0204B"/>
    <w:rsid w:val="00F02251"/>
    <w:rsid w:val="00F02A64"/>
    <w:rsid w:val="00F032C1"/>
    <w:rsid w:val="00F056F0"/>
    <w:rsid w:val="00F05C06"/>
    <w:rsid w:val="00F05FED"/>
    <w:rsid w:val="00F0751D"/>
    <w:rsid w:val="00F07C18"/>
    <w:rsid w:val="00F10E9F"/>
    <w:rsid w:val="00F1373C"/>
    <w:rsid w:val="00F13928"/>
    <w:rsid w:val="00F13945"/>
    <w:rsid w:val="00F13F3D"/>
    <w:rsid w:val="00F13FB1"/>
    <w:rsid w:val="00F1413C"/>
    <w:rsid w:val="00F1448C"/>
    <w:rsid w:val="00F14D92"/>
    <w:rsid w:val="00F155D7"/>
    <w:rsid w:val="00F158BE"/>
    <w:rsid w:val="00F15F88"/>
    <w:rsid w:val="00F16300"/>
    <w:rsid w:val="00F1668D"/>
    <w:rsid w:val="00F16BBC"/>
    <w:rsid w:val="00F16C1B"/>
    <w:rsid w:val="00F1725C"/>
    <w:rsid w:val="00F17B28"/>
    <w:rsid w:val="00F17C6F"/>
    <w:rsid w:val="00F201BC"/>
    <w:rsid w:val="00F20A72"/>
    <w:rsid w:val="00F21122"/>
    <w:rsid w:val="00F21A44"/>
    <w:rsid w:val="00F22185"/>
    <w:rsid w:val="00F224AB"/>
    <w:rsid w:val="00F233AD"/>
    <w:rsid w:val="00F23BEA"/>
    <w:rsid w:val="00F23D62"/>
    <w:rsid w:val="00F2450F"/>
    <w:rsid w:val="00F2589D"/>
    <w:rsid w:val="00F265E8"/>
    <w:rsid w:val="00F26632"/>
    <w:rsid w:val="00F267E6"/>
    <w:rsid w:val="00F269DA"/>
    <w:rsid w:val="00F30029"/>
    <w:rsid w:val="00F3045C"/>
    <w:rsid w:val="00F30909"/>
    <w:rsid w:val="00F31C9D"/>
    <w:rsid w:val="00F32D58"/>
    <w:rsid w:val="00F339DB"/>
    <w:rsid w:val="00F34707"/>
    <w:rsid w:val="00F350A1"/>
    <w:rsid w:val="00F354C2"/>
    <w:rsid w:val="00F35869"/>
    <w:rsid w:val="00F35CE6"/>
    <w:rsid w:val="00F35F90"/>
    <w:rsid w:val="00F36AFB"/>
    <w:rsid w:val="00F36D87"/>
    <w:rsid w:val="00F37715"/>
    <w:rsid w:val="00F40A68"/>
    <w:rsid w:val="00F41A92"/>
    <w:rsid w:val="00F41AFF"/>
    <w:rsid w:val="00F41F3B"/>
    <w:rsid w:val="00F423E8"/>
    <w:rsid w:val="00F42643"/>
    <w:rsid w:val="00F42AA3"/>
    <w:rsid w:val="00F42B2C"/>
    <w:rsid w:val="00F42CB4"/>
    <w:rsid w:val="00F42FF6"/>
    <w:rsid w:val="00F43CE5"/>
    <w:rsid w:val="00F43DBE"/>
    <w:rsid w:val="00F44079"/>
    <w:rsid w:val="00F443A0"/>
    <w:rsid w:val="00F46059"/>
    <w:rsid w:val="00F46AE4"/>
    <w:rsid w:val="00F46FF2"/>
    <w:rsid w:val="00F47090"/>
    <w:rsid w:val="00F4764B"/>
    <w:rsid w:val="00F476AD"/>
    <w:rsid w:val="00F503E3"/>
    <w:rsid w:val="00F510AB"/>
    <w:rsid w:val="00F51654"/>
    <w:rsid w:val="00F525A5"/>
    <w:rsid w:val="00F52B09"/>
    <w:rsid w:val="00F53F9C"/>
    <w:rsid w:val="00F559BE"/>
    <w:rsid w:val="00F561FA"/>
    <w:rsid w:val="00F5705C"/>
    <w:rsid w:val="00F57247"/>
    <w:rsid w:val="00F57268"/>
    <w:rsid w:val="00F601EC"/>
    <w:rsid w:val="00F60264"/>
    <w:rsid w:val="00F626CD"/>
    <w:rsid w:val="00F626D9"/>
    <w:rsid w:val="00F62930"/>
    <w:rsid w:val="00F62B7C"/>
    <w:rsid w:val="00F634E7"/>
    <w:rsid w:val="00F64C2E"/>
    <w:rsid w:val="00F669D0"/>
    <w:rsid w:val="00F674CB"/>
    <w:rsid w:val="00F67687"/>
    <w:rsid w:val="00F6776A"/>
    <w:rsid w:val="00F67AF6"/>
    <w:rsid w:val="00F67E7F"/>
    <w:rsid w:val="00F7059C"/>
    <w:rsid w:val="00F71196"/>
    <w:rsid w:val="00F7149B"/>
    <w:rsid w:val="00F7159C"/>
    <w:rsid w:val="00F71AD0"/>
    <w:rsid w:val="00F72804"/>
    <w:rsid w:val="00F73468"/>
    <w:rsid w:val="00F750DC"/>
    <w:rsid w:val="00F7614B"/>
    <w:rsid w:val="00F7690C"/>
    <w:rsid w:val="00F7694B"/>
    <w:rsid w:val="00F76A66"/>
    <w:rsid w:val="00F778C7"/>
    <w:rsid w:val="00F77E00"/>
    <w:rsid w:val="00F8030D"/>
    <w:rsid w:val="00F81AD1"/>
    <w:rsid w:val="00F823EE"/>
    <w:rsid w:val="00F82856"/>
    <w:rsid w:val="00F8482B"/>
    <w:rsid w:val="00F84F2E"/>
    <w:rsid w:val="00F85500"/>
    <w:rsid w:val="00F8677C"/>
    <w:rsid w:val="00F86BCA"/>
    <w:rsid w:val="00F8710D"/>
    <w:rsid w:val="00F9048E"/>
    <w:rsid w:val="00F9062B"/>
    <w:rsid w:val="00F906A9"/>
    <w:rsid w:val="00F91179"/>
    <w:rsid w:val="00F9171E"/>
    <w:rsid w:val="00F917C9"/>
    <w:rsid w:val="00F9273E"/>
    <w:rsid w:val="00F92EE3"/>
    <w:rsid w:val="00F94354"/>
    <w:rsid w:val="00F95281"/>
    <w:rsid w:val="00F96F73"/>
    <w:rsid w:val="00F975BB"/>
    <w:rsid w:val="00F9763D"/>
    <w:rsid w:val="00F9769C"/>
    <w:rsid w:val="00F97C23"/>
    <w:rsid w:val="00FA062D"/>
    <w:rsid w:val="00FA229B"/>
    <w:rsid w:val="00FA35D8"/>
    <w:rsid w:val="00FA37DB"/>
    <w:rsid w:val="00FA68E9"/>
    <w:rsid w:val="00FA6D22"/>
    <w:rsid w:val="00FA758E"/>
    <w:rsid w:val="00FA7630"/>
    <w:rsid w:val="00FA7842"/>
    <w:rsid w:val="00FA784C"/>
    <w:rsid w:val="00FA7B33"/>
    <w:rsid w:val="00FB009C"/>
    <w:rsid w:val="00FB0D09"/>
    <w:rsid w:val="00FB1523"/>
    <w:rsid w:val="00FB1EE4"/>
    <w:rsid w:val="00FB2D73"/>
    <w:rsid w:val="00FB2D7C"/>
    <w:rsid w:val="00FB5477"/>
    <w:rsid w:val="00FB5B70"/>
    <w:rsid w:val="00FB5F04"/>
    <w:rsid w:val="00FB634C"/>
    <w:rsid w:val="00FB63FD"/>
    <w:rsid w:val="00FC0A91"/>
    <w:rsid w:val="00FC13EA"/>
    <w:rsid w:val="00FC1CBE"/>
    <w:rsid w:val="00FC1D39"/>
    <w:rsid w:val="00FC2220"/>
    <w:rsid w:val="00FC2367"/>
    <w:rsid w:val="00FC243E"/>
    <w:rsid w:val="00FC4765"/>
    <w:rsid w:val="00FC47F1"/>
    <w:rsid w:val="00FC598C"/>
    <w:rsid w:val="00FC665C"/>
    <w:rsid w:val="00FC708D"/>
    <w:rsid w:val="00FC768F"/>
    <w:rsid w:val="00FC7A8E"/>
    <w:rsid w:val="00FC7B68"/>
    <w:rsid w:val="00FD0954"/>
    <w:rsid w:val="00FD0EFD"/>
    <w:rsid w:val="00FD2702"/>
    <w:rsid w:val="00FD3205"/>
    <w:rsid w:val="00FD3DAC"/>
    <w:rsid w:val="00FD402B"/>
    <w:rsid w:val="00FD5D7D"/>
    <w:rsid w:val="00FD687B"/>
    <w:rsid w:val="00FD7C37"/>
    <w:rsid w:val="00FD7D18"/>
    <w:rsid w:val="00FE0111"/>
    <w:rsid w:val="00FE0E8C"/>
    <w:rsid w:val="00FE12E2"/>
    <w:rsid w:val="00FE1D16"/>
    <w:rsid w:val="00FE20BB"/>
    <w:rsid w:val="00FE2125"/>
    <w:rsid w:val="00FE286E"/>
    <w:rsid w:val="00FE33F5"/>
    <w:rsid w:val="00FE369B"/>
    <w:rsid w:val="00FE3F10"/>
    <w:rsid w:val="00FE4190"/>
    <w:rsid w:val="00FE4B65"/>
    <w:rsid w:val="00FE536E"/>
    <w:rsid w:val="00FE53B3"/>
    <w:rsid w:val="00FE5F2C"/>
    <w:rsid w:val="00FE614F"/>
    <w:rsid w:val="00FF04E3"/>
    <w:rsid w:val="00FF0887"/>
    <w:rsid w:val="00FF0B60"/>
    <w:rsid w:val="00FF0E6F"/>
    <w:rsid w:val="00FF0EE4"/>
    <w:rsid w:val="00FF1783"/>
    <w:rsid w:val="00FF3B79"/>
    <w:rsid w:val="00FF468F"/>
    <w:rsid w:val="00FF4BB4"/>
    <w:rsid w:val="00FF4D4A"/>
    <w:rsid w:val="00FF511B"/>
    <w:rsid w:val="00FF5956"/>
    <w:rsid w:val="00FF5A7A"/>
    <w:rsid w:val="00FF5F0A"/>
    <w:rsid w:val="00FF6ECE"/>
    <w:rsid w:val="00FF7680"/>
    <w:rsid w:val="00FF7738"/>
    <w:rsid w:val="00FF7B94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."/>
  <w:listSeparator w:val=","/>
  <w14:docId w14:val="71417CC3"/>
  <w15:docId w15:val="{EF90A3E5-5AB3-4547-A027-0524F441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C"/>
    <w:rPr>
      <w:sz w:val="24"/>
      <w:szCs w:val="24"/>
    </w:rPr>
  </w:style>
  <w:style w:type="paragraph" w:styleId="Heading1">
    <w:name w:val="heading 1"/>
    <w:aliases w:val="Section,Chapter Title"/>
    <w:basedOn w:val="Normal"/>
    <w:next w:val="Normal"/>
    <w:link w:val="Heading1Char"/>
    <w:uiPriority w:val="1"/>
    <w:qFormat/>
    <w:rsid w:val="00F44079"/>
    <w:pPr>
      <w:keepNext/>
      <w:numPr>
        <w:numId w:val="18"/>
      </w:numPr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301135"/>
    <w:pPr>
      <w:keepNext/>
      <w:numPr>
        <w:ilvl w:val="1"/>
        <w:numId w:val="18"/>
      </w:numPr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01135"/>
    <w:pPr>
      <w:keepNext/>
      <w:numPr>
        <w:ilvl w:val="2"/>
        <w:numId w:val="18"/>
      </w:numPr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F5927"/>
    <w:pPr>
      <w:keepNext/>
      <w:numPr>
        <w:ilvl w:val="3"/>
        <w:numId w:val="18"/>
      </w:numPr>
      <w:spacing w:before="120" w:after="120"/>
      <w:outlineLvl w:val="3"/>
    </w:pPr>
    <w:rPr>
      <w:b/>
      <w:bCs/>
      <w:sz w:val="28"/>
    </w:rPr>
  </w:style>
  <w:style w:type="paragraph" w:styleId="Heading5">
    <w:name w:val="heading 5"/>
    <w:aliases w:val="Char, Char"/>
    <w:basedOn w:val="Normal"/>
    <w:next w:val="Normal"/>
    <w:link w:val="Heading5Char1"/>
    <w:qFormat/>
    <w:rsid w:val="007B023C"/>
    <w:pPr>
      <w:keepNext/>
      <w:numPr>
        <w:ilvl w:val="4"/>
        <w:numId w:val="18"/>
      </w:numPr>
      <w:jc w:val="center"/>
      <w:outlineLvl w:val="4"/>
    </w:pPr>
    <w:rPr>
      <w:b/>
      <w:bCs/>
      <w:sz w:val="30"/>
    </w:rPr>
  </w:style>
  <w:style w:type="paragraph" w:styleId="Heading6">
    <w:name w:val="heading 6"/>
    <w:basedOn w:val="Normal"/>
    <w:next w:val="Normal"/>
    <w:link w:val="Heading6Char"/>
    <w:qFormat/>
    <w:rsid w:val="007B023C"/>
    <w:pPr>
      <w:keepNext/>
      <w:numPr>
        <w:ilvl w:val="5"/>
        <w:numId w:val="18"/>
      </w:numPr>
      <w:jc w:val="center"/>
      <w:outlineLvl w:val="5"/>
    </w:pPr>
    <w:rPr>
      <w:rFonts w:ascii="Arial" w:hAnsi="Arial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023C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B023C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023C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2"/>
    <w:uiPriority w:val="1"/>
    <w:qFormat/>
    <w:rsid w:val="007B023C"/>
    <w:pPr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link w:val="BodyText2Char"/>
    <w:rsid w:val="007B023C"/>
    <w:pPr>
      <w:spacing w:after="120" w:line="480" w:lineRule="auto"/>
    </w:pPr>
  </w:style>
  <w:style w:type="paragraph" w:styleId="Header">
    <w:name w:val="header"/>
    <w:basedOn w:val="Normal"/>
    <w:link w:val="HeaderChar"/>
    <w:rsid w:val="007B02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7645"/>
    <w:rPr>
      <w:sz w:val="24"/>
      <w:szCs w:val="24"/>
    </w:rPr>
  </w:style>
  <w:style w:type="paragraph" w:styleId="Title">
    <w:name w:val="Title"/>
    <w:basedOn w:val="Normal"/>
    <w:link w:val="TitleChar"/>
    <w:qFormat/>
    <w:rsid w:val="007B023C"/>
    <w:pPr>
      <w:jc w:val="center"/>
    </w:pPr>
    <w:rPr>
      <w:b/>
      <w:sz w:val="28"/>
    </w:rPr>
  </w:style>
  <w:style w:type="paragraph" w:styleId="BodyText3">
    <w:name w:val="Body Text 3"/>
    <w:basedOn w:val="Normal"/>
    <w:link w:val="BodyText3Char"/>
    <w:rsid w:val="007B023C"/>
    <w:pPr>
      <w:spacing w:line="360" w:lineRule="auto"/>
      <w:jc w:val="both"/>
    </w:pPr>
  </w:style>
  <w:style w:type="paragraph" w:styleId="BodyTextIndent3">
    <w:name w:val="Body Text Indent 3"/>
    <w:basedOn w:val="Normal"/>
    <w:link w:val="BodyTextIndent3Char"/>
    <w:uiPriority w:val="99"/>
    <w:rsid w:val="007B023C"/>
    <w:pPr>
      <w:spacing w:line="360" w:lineRule="auto"/>
      <w:ind w:firstLine="720"/>
      <w:jc w:val="both"/>
    </w:pPr>
  </w:style>
  <w:style w:type="character" w:styleId="Emphasis">
    <w:name w:val="Emphasis"/>
    <w:uiPriority w:val="99"/>
    <w:qFormat/>
    <w:rsid w:val="001856AE"/>
    <w:rPr>
      <w:b/>
      <w:bCs/>
      <w:i w:val="0"/>
      <w:iCs w:val="0"/>
    </w:rPr>
  </w:style>
  <w:style w:type="paragraph" w:customStyle="1" w:styleId="zcontents">
    <w:name w:val="zcontents"/>
    <w:basedOn w:val="Normal"/>
    <w:semiHidden/>
    <w:rsid w:val="005B70AE"/>
    <w:pPr>
      <w:widowControl w:val="0"/>
      <w:spacing w:after="260"/>
    </w:pPr>
    <w:rPr>
      <w:b/>
      <w:sz w:val="32"/>
      <w:szCs w:val="20"/>
    </w:rPr>
  </w:style>
  <w:style w:type="table" w:styleId="TableGrid">
    <w:name w:val="Table Grid"/>
    <w:basedOn w:val="TableNormal"/>
    <w:uiPriority w:val="59"/>
    <w:qFormat/>
    <w:rsid w:val="005B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5B70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OC2">
    <w:name w:val="toc 2"/>
    <w:basedOn w:val="TOC1"/>
    <w:uiPriority w:val="39"/>
    <w:rsid w:val="001A7397"/>
    <w:pPr>
      <w:ind w:left="240"/>
    </w:pPr>
    <w:rPr>
      <w:i w:val="0"/>
      <w:iCs w:val="0"/>
      <w:sz w:val="22"/>
      <w:szCs w:val="22"/>
    </w:rPr>
  </w:style>
  <w:style w:type="paragraph" w:styleId="TOC1">
    <w:name w:val="toc 1"/>
    <w:basedOn w:val="Normal"/>
    <w:link w:val="TOC1Char"/>
    <w:uiPriority w:val="39"/>
    <w:rsid w:val="001A7397"/>
    <w:pPr>
      <w:spacing w:before="120"/>
    </w:pPr>
    <w:rPr>
      <w:rFonts w:ascii="Calibri" w:hAnsi="Calibri" w:cs="Calibri"/>
      <w:b/>
      <w:bCs/>
      <w:i/>
      <w:iCs/>
    </w:rPr>
  </w:style>
  <w:style w:type="character" w:styleId="Hyperlink">
    <w:name w:val="Hyperlink"/>
    <w:uiPriority w:val="99"/>
    <w:unhideWhenUsed/>
    <w:rsid w:val="001A7397"/>
    <w:rPr>
      <w:color w:val="0000FF"/>
      <w:u w:val="single"/>
    </w:rPr>
  </w:style>
  <w:style w:type="paragraph" w:styleId="TOC3">
    <w:name w:val="toc 3"/>
    <w:basedOn w:val="TOC2"/>
    <w:uiPriority w:val="39"/>
    <w:rsid w:val="001A7397"/>
    <w:pPr>
      <w:spacing w:before="0"/>
      <w:ind w:left="480"/>
    </w:pPr>
    <w:rPr>
      <w:b w:val="0"/>
      <w:bCs w:val="0"/>
      <w:sz w:val="20"/>
      <w:szCs w:val="20"/>
    </w:rPr>
  </w:style>
  <w:style w:type="paragraph" w:styleId="ListParagraph">
    <w:name w:val="List Paragraph"/>
    <w:aliases w:val="List Paragraph (numbered (a)),References,Citation List,Resume Title,List_Paragraph,Multilevel para_II,List Paragraph1,Paragraph,TOC style,Bulleted Text,Γράφημα,Bullet2,bl1,Bullet21,Bullet22,Bullet23,Bullet211,Bullet24,Bullet25,Bullet26,Ha"/>
    <w:basedOn w:val="Normal"/>
    <w:link w:val="ListParagraphChar"/>
    <w:uiPriority w:val="34"/>
    <w:qFormat/>
    <w:rsid w:val="006D76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D764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D764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D764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D764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D764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D764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D7645"/>
    <w:rPr>
      <w:rFonts w:ascii="Calibri" w:hAnsi="Calibri"/>
      <w:sz w:val="22"/>
      <w:szCs w:val="22"/>
    </w:rPr>
  </w:style>
  <w:style w:type="character" w:styleId="CommentReference">
    <w:name w:val="annotation reference"/>
    <w:unhideWhenUsed/>
    <w:rsid w:val="006D76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764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6D7645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D7645"/>
    <w:rPr>
      <w:b/>
      <w:bCs/>
    </w:rPr>
  </w:style>
  <w:style w:type="character" w:customStyle="1" w:styleId="CommentSubjectChar">
    <w:name w:val="Comment Subject Char"/>
    <w:link w:val="CommentSubject"/>
    <w:rsid w:val="006D7645"/>
    <w:rPr>
      <w:rFonts w:ascii="Calibri" w:eastAsia="Calibri" w:hAnsi="Calibri"/>
      <w:b/>
      <w:bCs/>
    </w:rPr>
  </w:style>
  <w:style w:type="paragraph" w:styleId="Caption">
    <w:name w:val="caption"/>
    <w:basedOn w:val="Normal"/>
    <w:next w:val="Normal"/>
    <w:qFormat/>
    <w:rsid w:val="006D7645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TableText10pt">
    <w:name w:val="Table Text 10pt"/>
    <w:basedOn w:val="Normal"/>
    <w:rsid w:val="00492553"/>
    <w:pPr>
      <w:keepLines/>
      <w:numPr>
        <w:numId w:val="1"/>
      </w:numPr>
      <w:tabs>
        <w:tab w:val="left" w:pos="720"/>
        <w:tab w:val="left" w:pos="1440"/>
        <w:tab w:val="left" w:pos="2304"/>
      </w:tabs>
      <w:spacing w:before="40" w:after="40"/>
      <w:ind w:left="0" w:firstLine="0"/>
    </w:pPr>
    <w:rPr>
      <w:kern w:val="28"/>
      <w:sz w:val="20"/>
      <w:szCs w:val="20"/>
      <w:lang w:val="en-GB"/>
    </w:rPr>
  </w:style>
  <w:style w:type="paragraph" w:styleId="ListBullet">
    <w:name w:val="List Bullet"/>
    <w:basedOn w:val="BodyText"/>
    <w:autoRedefine/>
    <w:rsid w:val="005C29CB"/>
    <w:pPr>
      <w:numPr>
        <w:numId w:val="9"/>
      </w:numPr>
      <w:spacing w:before="130" w:after="130"/>
    </w:pPr>
    <w:rPr>
      <w:rFonts w:ascii="Times New Roman" w:hAnsi="Times New Roman"/>
      <w:szCs w:val="20"/>
    </w:rPr>
  </w:style>
  <w:style w:type="paragraph" w:styleId="ListBullet2">
    <w:name w:val="List Bullet 2"/>
    <w:basedOn w:val="ListBullet"/>
    <w:autoRedefine/>
    <w:rsid w:val="005C29CB"/>
    <w:pPr>
      <w:numPr>
        <w:numId w:val="7"/>
      </w:numPr>
    </w:pPr>
  </w:style>
  <w:style w:type="paragraph" w:customStyle="1" w:styleId="AppendixHeading">
    <w:name w:val="Appendix Heading"/>
    <w:basedOn w:val="Heading1"/>
    <w:next w:val="BodyText"/>
    <w:rsid w:val="000F0050"/>
    <w:pPr>
      <w:pageBreakBefore/>
      <w:numPr>
        <w:numId w:val="8"/>
      </w:numPr>
      <w:tabs>
        <w:tab w:val="num" w:pos="340"/>
      </w:tabs>
      <w:spacing w:line="360" w:lineRule="exact"/>
      <w:outlineLvl w:val="9"/>
    </w:pPr>
    <w:rPr>
      <w:bCs w:val="0"/>
      <w:sz w:val="32"/>
      <w:szCs w:val="20"/>
    </w:rPr>
  </w:style>
  <w:style w:type="paragraph" w:styleId="ListBullet3">
    <w:name w:val="List Bullet 3"/>
    <w:basedOn w:val="ListBullet"/>
    <w:autoRedefine/>
    <w:rsid w:val="000F0050"/>
    <w:pPr>
      <w:numPr>
        <w:numId w:val="5"/>
      </w:numPr>
      <w:tabs>
        <w:tab w:val="clear" w:pos="1080"/>
        <w:tab w:val="num" w:pos="340"/>
      </w:tabs>
      <w:ind w:left="340" w:hanging="340"/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rsid w:val="000F0050"/>
    <w:pPr>
      <w:numPr>
        <w:numId w:val="8"/>
      </w:numPr>
      <w:tabs>
        <w:tab w:val="num" w:pos="340"/>
      </w:tabs>
      <w:spacing w:before="400" w:line="320" w:lineRule="exact"/>
      <w:ind w:left="576"/>
      <w:outlineLvl w:val="9"/>
    </w:pPr>
    <w:rPr>
      <w:bCs w:val="0"/>
      <w:szCs w:val="20"/>
    </w:rPr>
  </w:style>
  <w:style w:type="paragraph" w:customStyle="1" w:styleId="AppendixHeading3">
    <w:name w:val="Appendix Heading 3"/>
    <w:basedOn w:val="Heading3"/>
    <w:next w:val="BodyText"/>
    <w:rsid w:val="000F0050"/>
    <w:pPr>
      <w:numPr>
        <w:numId w:val="8"/>
      </w:numPr>
      <w:tabs>
        <w:tab w:val="num" w:pos="340"/>
      </w:tabs>
      <w:spacing w:before="400" w:line="280" w:lineRule="exact"/>
      <w:ind w:left="720"/>
      <w:outlineLvl w:val="9"/>
    </w:pPr>
    <w:rPr>
      <w:bCs w:val="0"/>
      <w:szCs w:val="20"/>
    </w:rPr>
  </w:style>
  <w:style w:type="paragraph" w:customStyle="1" w:styleId="AppendixHeading4">
    <w:name w:val="Appendix Heading 4"/>
    <w:basedOn w:val="Heading4"/>
    <w:next w:val="BodyText"/>
    <w:rsid w:val="000F0050"/>
    <w:pPr>
      <w:numPr>
        <w:numId w:val="8"/>
      </w:numPr>
      <w:tabs>
        <w:tab w:val="num" w:pos="340"/>
      </w:tabs>
      <w:spacing w:before="400" w:line="280" w:lineRule="exact"/>
      <w:outlineLvl w:val="9"/>
    </w:pPr>
    <w:rPr>
      <w:bCs w:val="0"/>
      <w:i/>
      <w:sz w:val="24"/>
      <w:szCs w:val="20"/>
    </w:rPr>
  </w:style>
  <w:style w:type="paragraph" w:styleId="ListBullet4">
    <w:name w:val="List Bullet 4"/>
    <w:basedOn w:val="ListBullet2"/>
    <w:autoRedefine/>
    <w:rsid w:val="000F0050"/>
    <w:pPr>
      <w:numPr>
        <w:numId w:val="6"/>
      </w:numPr>
      <w:tabs>
        <w:tab w:val="clear" w:pos="1440"/>
        <w:tab w:val="num" w:pos="360"/>
      </w:tabs>
      <w:ind w:left="680" w:hanging="340"/>
      <w:jc w:val="left"/>
    </w:pPr>
    <w:rPr>
      <w:sz w:val="18"/>
    </w:rPr>
  </w:style>
  <w:style w:type="paragraph" w:customStyle="1" w:styleId="ParaFlush">
    <w:name w:val="Para Flush"/>
    <w:basedOn w:val="Normal"/>
    <w:rsid w:val="000F0050"/>
    <w:pPr>
      <w:widowControl w:val="0"/>
      <w:spacing w:after="240"/>
    </w:pPr>
    <w:rPr>
      <w:rFonts w:ascii="Book Antiqua" w:hAnsi="Book Antiqua"/>
      <w:sz w:val="22"/>
      <w:szCs w:val="20"/>
    </w:rPr>
  </w:style>
  <w:style w:type="character" w:styleId="PageNumber">
    <w:name w:val="page number"/>
    <w:basedOn w:val="DefaultParagraphFont"/>
    <w:rsid w:val="000F0050"/>
  </w:style>
  <w:style w:type="character" w:customStyle="1" w:styleId="BodyTextIndent3Char">
    <w:name w:val="Body Text Indent 3 Char"/>
    <w:link w:val="BodyTextIndent3"/>
    <w:uiPriority w:val="99"/>
    <w:locked/>
    <w:rsid w:val="000F0050"/>
    <w:rPr>
      <w:sz w:val="24"/>
      <w:szCs w:val="24"/>
    </w:rPr>
  </w:style>
  <w:style w:type="paragraph" w:customStyle="1" w:styleId="Default">
    <w:name w:val="Default"/>
    <w:rsid w:val="00BD30C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D30C8"/>
    <w:pPr>
      <w:spacing w:after="324"/>
    </w:pPr>
  </w:style>
  <w:style w:type="character" w:customStyle="1" w:styleId="BodyTextChar2">
    <w:name w:val="Body Text Char2"/>
    <w:aliases w:val="Char1 Char"/>
    <w:link w:val="BodyText"/>
    <w:rsid w:val="006047D3"/>
    <w:rPr>
      <w:rFonts w:ascii="Bookman Old Style" w:hAnsi="Bookman Old Style"/>
      <w:sz w:val="22"/>
      <w:szCs w:val="24"/>
    </w:rPr>
  </w:style>
  <w:style w:type="character" w:customStyle="1" w:styleId="Heading5Char1">
    <w:name w:val="Heading 5 Char1"/>
    <w:aliases w:val="Char Char2, Char Char"/>
    <w:link w:val="Heading5"/>
    <w:rsid w:val="006047D3"/>
    <w:rPr>
      <w:b/>
      <w:bCs/>
      <w:sz w:val="30"/>
      <w:szCs w:val="24"/>
    </w:rPr>
  </w:style>
  <w:style w:type="character" w:customStyle="1" w:styleId="BodyTextChar">
    <w:name w:val="Body Text Char"/>
    <w:aliases w:val="Char1 Char1"/>
    <w:uiPriority w:val="1"/>
    <w:rsid w:val="006047D3"/>
    <w:rPr>
      <w:sz w:val="22"/>
      <w:lang w:val="en-US" w:eastAsia="en-US" w:bidi="ar-SA"/>
    </w:rPr>
  </w:style>
  <w:style w:type="paragraph" w:styleId="TOC4">
    <w:name w:val="toc 4"/>
    <w:basedOn w:val="TOC3"/>
    <w:uiPriority w:val="39"/>
    <w:rsid w:val="006047D3"/>
    <w:pPr>
      <w:ind w:left="720"/>
    </w:pPr>
  </w:style>
  <w:style w:type="paragraph" w:customStyle="1" w:styleId="zreportname">
    <w:name w:val="zreport name"/>
    <w:basedOn w:val="Normal"/>
    <w:semiHidden/>
    <w:rsid w:val="006047D3"/>
    <w:pPr>
      <w:keepLines/>
      <w:widowControl w:val="0"/>
      <w:spacing w:line="440" w:lineRule="exact"/>
      <w:jc w:val="center"/>
    </w:pPr>
    <w:rPr>
      <w:sz w:val="36"/>
      <w:szCs w:val="20"/>
    </w:rPr>
  </w:style>
  <w:style w:type="paragraph" w:customStyle="1" w:styleId="zcompanyname">
    <w:name w:val="zcompany name"/>
    <w:basedOn w:val="Normal"/>
    <w:semiHidden/>
    <w:rsid w:val="006047D3"/>
    <w:pPr>
      <w:widowControl w:val="0"/>
      <w:spacing w:after="400" w:line="440" w:lineRule="exact"/>
      <w:jc w:val="center"/>
    </w:pPr>
    <w:rPr>
      <w:b/>
      <w:noProof/>
      <w:sz w:val="26"/>
      <w:szCs w:val="20"/>
    </w:rPr>
  </w:style>
  <w:style w:type="paragraph" w:customStyle="1" w:styleId="zreportsubtitle">
    <w:name w:val="zreport subtitle"/>
    <w:basedOn w:val="zreportname"/>
    <w:semiHidden/>
    <w:rsid w:val="006047D3"/>
    <w:rPr>
      <w:sz w:val="32"/>
    </w:rPr>
  </w:style>
  <w:style w:type="paragraph" w:styleId="BodyTextIndent">
    <w:name w:val="Body Text Indent"/>
    <w:basedOn w:val="BodyText"/>
    <w:link w:val="BodyTextIndentChar"/>
    <w:rsid w:val="006047D3"/>
    <w:pPr>
      <w:widowControl w:val="0"/>
      <w:spacing w:before="130" w:after="130"/>
      <w:ind w:left="3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link w:val="BodyTextIndent"/>
    <w:rsid w:val="006047D3"/>
    <w:rPr>
      <w:sz w:val="22"/>
    </w:rPr>
  </w:style>
  <w:style w:type="paragraph" w:styleId="Index1">
    <w:name w:val="index 1"/>
    <w:basedOn w:val="Normal"/>
    <w:next w:val="Normal"/>
    <w:rsid w:val="006047D3"/>
    <w:pPr>
      <w:keepNext/>
      <w:widowControl w:val="0"/>
      <w:spacing w:before="260" w:line="280" w:lineRule="exact"/>
      <w:ind w:right="851"/>
    </w:pPr>
    <w:rPr>
      <w:b/>
      <w:szCs w:val="20"/>
    </w:rPr>
  </w:style>
  <w:style w:type="paragraph" w:customStyle="1" w:styleId="Graphic">
    <w:name w:val="Graphic"/>
    <w:basedOn w:val="Signature"/>
    <w:rsid w:val="006047D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rsid w:val="006047D3"/>
    <w:pPr>
      <w:widowControl w:val="0"/>
    </w:pPr>
    <w:rPr>
      <w:sz w:val="22"/>
      <w:szCs w:val="20"/>
    </w:rPr>
  </w:style>
  <w:style w:type="character" w:customStyle="1" w:styleId="SignatureChar">
    <w:name w:val="Signature Char"/>
    <w:link w:val="Signature"/>
    <w:rsid w:val="006047D3"/>
    <w:rPr>
      <w:sz w:val="22"/>
    </w:rPr>
  </w:style>
  <w:style w:type="paragraph" w:styleId="Index2">
    <w:name w:val="index 2"/>
    <w:basedOn w:val="Normal"/>
    <w:next w:val="Normal"/>
    <w:rsid w:val="006047D3"/>
    <w:pPr>
      <w:widowControl w:val="0"/>
      <w:ind w:left="340" w:right="851"/>
    </w:pPr>
    <w:rPr>
      <w:sz w:val="22"/>
      <w:szCs w:val="20"/>
    </w:rPr>
  </w:style>
  <w:style w:type="paragraph" w:customStyle="1" w:styleId="zreportaddinfo">
    <w:name w:val="zreport addinfo"/>
    <w:basedOn w:val="Normal"/>
    <w:semiHidden/>
    <w:rsid w:val="006047D3"/>
    <w:pPr>
      <w:framePr w:wrap="around" w:hAnchor="margin" w:xAlign="center" w:yAlign="bottom"/>
      <w:widowControl w:val="0"/>
      <w:spacing w:line="240" w:lineRule="exact"/>
      <w:jc w:val="center"/>
    </w:pPr>
    <w:rPr>
      <w:noProof/>
      <w:sz w:val="20"/>
      <w:szCs w:val="20"/>
    </w:rPr>
  </w:style>
  <w:style w:type="paragraph" w:customStyle="1" w:styleId="Nromal">
    <w:name w:val="Nromal"/>
    <w:basedOn w:val="Heading3"/>
    <w:rsid w:val="006047D3"/>
    <w:pPr>
      <w:widowControl w:val="0"/>
      <w:spacing w:before="360" w:line="280" w:lineRule="exact"/>
    </w:pPr>
    <w:rPr>
      <w:b w:val="0"/>
      <w:bCs w:val="0"/>
      <w:szCs w:val="20"/>
    </w:rPr>
  </w:style>
  <w:style w:type="paragraph" w:customStyle="1" w:styleId="AppendixHeading5">
    <w:name w:val="Appendix Heading 5"/>
    <w:basedOn w:val="Heading5"/>
    <w:next w:val="BodyText"/>
    <w:rsid w:val="006047D3"/>
    <w:pPr>
      <w:widowControl w:val="0"/>
      <w:spacing w:before="400" w:line="260" w:lineRule="exact"/>
      <w:jc w:val="left"/>
      <w:outlineLvl w:val="9"/>
    </w:pPr>
    <w:rPr>
      <w:b w:val="0"/>
      <w:bCs w:val="0"/>
      <w:i/>
      <w:sz w:val="22"/>
      <w:szCs w:val="20"/>
    </w:rPr>
  </w:style>
  <w:style w:type="paragraph" w:customStyle="1" w:styleId="zDocRevwH2">
    <w:name w:val="zDocRevwH2"/>
    <w:basedOn w:val="Normal"/>
    <w:semiHidden/>
    <w:rsid w:val="006047D3"/>
    <w:pPr>
      <w:widowControl w:val="0"/>
      <w:spacing w:before="130" w:after="130"/>
    </w:pPr>
    <w:rPr>
      <w:b/>
      <w:sz w:val="28"/>
      <w:szCs w:val="20"/>
    </w:rPr>
  </w:style>
  <w:style w:type="paragraph" w:customStyle="1" w:styleId="zDocRevwH1">
    <w:name w:val="zDocRevwH1"/>
    <w:basedOn w:val="Normal"/>
    <w:semiHidden/>
    <w:rsid w:val="006047D3"/>
    <w:pPr>
      <w:widowControl w:val="0"/>
      <w:spacing w:before="130" w:after="130"/>
    </w:pPr>
    <w:rPr>
      <w:b/>
      <w:sz w:val="32"/>
      <w:szCs w:val="20"/>
    </w:rPr>
  </w:style>
  <w:style w:type="paragraph" w:customStyle="1" w:styleId="AANumbering">
    <w:name w:val="AA Numbering"/>
    <w:basedOn w:val="Normal"/>
    <w:rsid w:val="006047D3"/>
    <w:pPr>
      <w:numPr>
        <w:numId w:val="2"/>
      </w:numPr>
      <w:tabs>
        <w:tab w:val="left" w:pos="1134"/>
      </w:tabs>
      <w:spacing w:line="360" w:lineRule="auto"/>
    </w:pPr>
    <w:rPr>
      <w:rFonts w:ascii="Arial" w:hAnsi="Arial"/>
      <w:sz w:val="22"/>
      <w:szCs w:val="20"/>
    </w:rPr>
  </w:style>
  <w:style w:type="paragraph" w:customStyle="1" w:styleId="xl52">
    <w:name w:val="xl52"/>
    <w:basedOn w:val="Normal"/>
    <w:rsid w:val="006047D3"/>
    <w:pPr>
      <w:numPr>
        <w:ilvl w:val="2"/>
        <w:numId w:val="10"/>
      </w:numPr>
      <w:spacing w:before="100" w:beforeAutospacing="1" w:after="100" w:afterAutospacing="1" w:line="380" w:lineRule="exact"/>
    </w:pPr>
    <w:rPr>
      <w:rFonts w:ascii="Arial" w:eastAsia="Arial Unicode MS" w:hAnsi="Arial" w:cs="Arial"/>
      <w:b/>
      <w:bCs/>
      <w:sz w:val="22"/>
    </w:rPr>
  </w:style>
  <w:style w:type="paragraph" w:customStyle="1" w:styleId="xl24">
    <w:name w:val="xl24"/>
    <w:basedOn w:val="Normal"/>
    <w:rsid w:val="006047D3"/>
    <w:pPr>
      <w:numPr>
        <w:ilvl w:val="3"/>
        <w:numId w:val="10"/>
      </w:numPr>
      <w:spacing w:before="100" w:beforeAutospacing="1" w:after="100" w:afterAutospacing="1" w:line="380" w:lineRule="exact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6047D3"/>
    <w:pPr>
      <w:spacing w:before="100" w:beforeAutospacing="1" w:after="100" w:afterAutospacing="1" w:line="380" w:lineRule="exact"/>
      <w:ind w:left="72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al"/>
    <w:rsid w:val="00604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5">
    <w:name w:val="xl155"/>
    <w:basedOn w:val="Normal"/>
    <w:rsid w:val="006047D3"/>
    <w:pPr>
      <w:numPr>
        <w:ilvl w:val="2"/>
        <w:numId w:val="3"/>
      </w:num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Level1">
    <w:name w:val="Level 1"/>
    <w:aliases w:val="Notes"/>
    <w:basedOn w:val="Normal"/>
    <w:rsid w:val="006047D3"/>
    <w:pPr>
      <w:numPr>
        <w:ilvl w:val="3"/>
        <w:numId w:val="3"/>
      </w:numPr>
      <w:tabs>
        <w:tab w:val="num" w:pos="360"/>
        <w:tab w:val="left" w:pos="1440"/>
        <w:tab w:val="left" w:pos="2304"/>
      </w:tabs>
      <w:spacing w:after="288"/>
      <w:ind w:left="0" w:firstLine="0"/>
      <w:jc w:val="both"/>
    </w:pPr>
    <w:rPr>
      <w:szCs w:val="20"/>
      <w:lang w:val="en-GB"/>
    </w:rPr>
  </w:style>
  <w:style w:type="paragraph" w:styleId="EndnoteText">
    <w:name w:val="endnote text"/>
    <w:basedOn w:val="Normal"/>
    <w:link w:val="EndnoteTextChar"/>
    <w:rsid w:val="006047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7D3"/>
  </w:style>
  <w:style w:type="paragraph" w:customStyle="1" w:styleId="xl21">
    <w:name w:val="xl21"/>
    <w:basedOn w:val="Normal"/>
    <w:rsid w:val="006047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HTMLPreformatted">
    <w:name w:val="HTML Preformatted"/>
    <w:basedOn w:val="Normal"/>
    <w:link w:val="HTMLPreformattedChar"/>
    <w:rsid w:val="0060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6047D3"/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link w:val="z-TopofFormChar"/>
    <w:hidden/>
    <w:rsid w:val="006047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047D3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6047D3"/>
  </w:style>
  <w:style w:type="character" w:customStyle="1" w:styleId="toolbarpipe1">
    <w:name w:val="toolbarpipe1"/>
    <w:rsid w:val="006047D3"/>
    <w:rPr>
      <w:vanish w:val="0"/>
      <w:webHidden w:val="0"/>
      <w:color w:val="CCCCCC"/>
      <w:specVanish w:val="0"/>
    </w:rPr>
  </w:style>
  <w:style w:type="character" w:customStyle="1" w:styleId="cchev5">
    <w:name w:val="c_chev5"/>
    <w:rsid w:val="006047D3"/>
    <w:rPr>
      <w:rFonts w:ascii="Arial" w:hAnsi="Arial" w:cs="Arial" w:hint="default"/>
      <w:position w:val="3"/>
      <w:sz w:val="12"/>
      <w:szCs w:val="12"/>
    </w:rPr>
  </w:style>
  <w:style w:type="paragraph" w:styleId="z-BottomofForm">
    <w:name w:val="HTML Bottom of Form"/>
    <w:basedOn w:val="Normal"/>
    <w:next w:val="Normal"/>
    <w:link w:val="z-BottomofFormChar"/>
    <w:hidden/>
    <w:rsid w:val="006047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047D3"/>
    <w:rPr>
      <w:rFonts w:ascii="Arial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rsid w:val="006047D3"/>
    <w:pPr>
      <w:tabs>
        <w:tab w:val="left" w:pos="-360"/>
        <w:tab w:val="left" w:pos="-270"/>
      </w:tabs>
      <w:spacing w:line="360" w:lineRule="auto"/>
      <w:ind w:left="90"/>
      <w:jc w:val="both"/>
    </w:pPr>
    <w:rPr>
      <w:color w:val="0000FF"/>
      <w:sz w:val="22"/>
      <w:szCs w:val="22"/>
    </w:rPr>
  </w:style>
  <w:style w:type="character" w:customStyle="1" w:styleId="BodyTextIndent2Char">
    <w:name w:val="Body Text Indent 2 Char"/>
    <w:link w:val="BodyTextIndent2"/>
    <w:rsid w:val="006047D3"/>
    <w:rPr>
      <w:color w:val="0000FF"/>
      <w:sz w:val="22"/>
      <w:szCs w:val="22"/>
    </w:rPr>
  </w:style>
  <w:style w:type="paragraph" w:customStyle="1" w:styleId="Mod">
    <w:name w:val="Mod"/>
    <w:basedOn w:val="BodyText"/>
    <w:rsid w:val="006047D3"/>
    <w:pPr>
      <w:spacing w:before="240" w:after="120" w:line="288" w:lineRule="auto"/>
    </w:pPr>
    <w:rPr>
      <w:rFonts w:ascii="Arial" w:hAnsi="Arial"/>
      <w:kern w:val="28"/>
      <w:sz w:val="24"/>
      <w:szCs w:val="20"/>
      <w:u w:val="single"/>
      <w:lang w:val="en-CA"/>
    </w:rPr>
  </w:style>
  <w:style w:type="paragraph" w:customStyle="1" w:styleId="Points">
    <w:name w:val="Points"/>
    <w:basedOn w:val="Normal"/>
    <w:rsid w:val="006047D3"/>
    <w:pPr>
      <w:numPr>
        <w:numId w:val="12"/>
      </w:numPr>
      <w:spacing w:before="120" w:line="288" w:lineRule="auto"/>
    </w:pPr>
    <w:rPr>
      <w:kern w:val="28"/>
      <w:szCs w:val="20"/>
      <w:lang w:val="en-GB"/>
    </w:rPr>
  </w:style>
  <w:style w:type="paragraph" w:customStyle="1" w:styleId="CaptionTable">
    <w:name w:val="Caption Table"/>
    <w:basedOn w:val="Caption"/>
    <w:rsid w:val="006047D3"/>
    <w:pPr>
      <w:keepNext/>
      <w:spacing w:before="120" w:after="120" w:line="240" w:lineRule="auto"/>
      <w:jc w:val="center"/>
    </w:pPr>
    <w:rPr>
      <w:rFonts w:ascii="Arial" w:eastAsia="Times New Roman" w:hAnsi="Arial"/>
      <w:bCs w:val="0"/>
      <w:kern w:val="28"/>
      <w:sz w:val="24"/>
      <w:lang w:val="en-GB"/>
    </w:rPr>
  </w:style>
  <w:style w:type="paragraph" w:customStyle="1" w:styleId="box">
    <w:name w:val="box"/>
    <w:basedOn w:val="Normal"/>
    <w:rsid w:val="006047D3"/>
    <w:pPr>
      <w:numPr>
        <w:numId w:val="11"/>
      </w:num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hd w:val="clear" w:color="auto" w:fill="FFFFFF"/>
      <w:jc w:val="both"/>
    </w:pPr>
    <w:rPr>
      <w:rFonts w:ascii="Arial" w:hAnsi="Arial"/>
      <w:kern w:val="28"/>
      <w:sz w:val="22"/>
      <w:szCs w:val="20"/>
      <w:lang w:val="en-GB"/>
    </w:rPr>
  </w:style>
  <w:style w:type="character" w:customStyle="1" w:styleId="CharChar">
    <w:name w:val="Char Char"/>
    <w:aliases w:val="Heading 5 Char"/>
    <w:rsid w:val="006047D3"/>
    <w:rPr>
      <w:sz w:val="22"/>
      <w:lang w:val="en-US" w:eastAsia="en-US" w:bidi="ar-SA"/>
    </w:rPr>
  </w:style>
  <w:style w:type="character" w:customStyle="1" w:styleId="CharChar1">
    <w:name w:val="Char Char1"/>
    <w:aliases w:val="Body Text Char1, Char Char1"/>
    <w:rsid w:val="006047D3"/>
    <w:rPr>
      <w:i/>
      <w:sz w:val="22"/>
      <w:lang w:val="en-US" w:eastAsia="en-US" w:bidi="ar-SA"/>
    </w:rPr>
  </w:style>
  <w:style w:type="numbering" w:styleId="111111">
    <w:name w:val="Outline List 2"/>
    <w:basedOn w:val="NoList"/>
    <w:rsid w:val="006047D3"/>
    <w:pPr>
      <w:numPr>
        <w:numId w:val="13"/>
      </w:numPr>
    </w:pPr>
  </w:style>
  <w:style w:type="character" w:customStyle="1" w:styleId="CharChar16">
    <w:name w:val="Char Char16"/>
    <w:rsid w:val="006047D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aliases w:val="Section Char,Chapter Title Char"/>
    <w:link w:val="Heading1"/>
    <w:uiPriority w:val="1"/>
    <w:rsid w:val="00F44079"/>
    <w:rPr>
      <w:b/>
      <w:bCs/>
      <w:sz w:val="26"/>
      <w:szCs w:val="24"/>
    </w:rPr>
  </w:style>
  <w:style w:type="character" w:customStyle="1" w:styleId="Heading2Char">
    <w:name w:val="Heading 2 Char"/>
    <w:link w:val="Heading2"/>
    <w:uiPriority w:val="1"/>
    <w:rsid w:val="00301135"/>
    <w:rPr>
      <w:b/>
      <w:bCs/>
      <w:sz w:val="28"/>
      <w:szCs w:val="24"/>
    </w:rPr>
  </w:style>
  <w:style w:type="character" w:styleId="SubtleEmphasis">
    <w:name w:val="Subtle Emphasis"/>
    <w:uiPriority w:val="19"/>
    <w:qFormat/>
    <w:rsid w:val="006047D3"/>
    <w:rPr>
      <w:i/>
      <w:iCs/>
      <w:color w:val="808080"/>
    </w:rPr>
  </w:style>
  <w:style w:type="paragraph" w:customStyle="1" w:styleId="Arial">
    <w:name w:val="Arial"/>
    <w:basedOn w:val="Normal"/>
    <w:rsid w:val="006047D3"/>
    <w:pPr>
      <w:spacing w:before="130" w:after="130" w:line="260" w:lineRule="atLeast"/>
    </w:pPr>
  </w:style>
  <w:style w:type="paragraph" w:customStyle="1" w:styleId="msolistparagraph0">
    <w:name w:val="msolistparagraph"/>
    <w:basedOn w:val="Normal"/>
    <w:rsid w:val="006047D3"/>
    <w:pPr>
      <w:ind w:left="720"/>
    </w:pPr>
    <w:rPr>
      <w:sz w:val="20"/>
      <w:szCs w:val="20"/>
      <w:lang w:val="en-GB"/>
    </w:rPr>
  </w:style>
  <w:style w:type="character" w:customStyle="1" w:styleId="CharCharChar">
    <w:name w:val="Char Char Char"/>
    <w:rsid w:val="006047D3"/>
    <w:rPr>
      <w:i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913022"/>
    <w:rPr>
      <w:sz w:val="22"/>
    </w:rPr>
  </w:style>
  <w:style w:type="character" w:customStyle="1" w:styleId="Heading3Char">
    <w:name w:val="Heading 3 Char"/>
    <w:link w:val="Heading3"/>
    <w:uiPriority w:val="1"/>
    <w:rsid w:val="00301135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F5927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D8489B"/>
    <w:rPr>
      <w:rFonts w:ascii="Arial" w:hAnsi="Arial"/>
      <w:b/>
      <w:bCs/>
      <w:sz w:val="32"/>
      <w:szCs w:val="24"/>
    </w:rPr>
  </w:style>
  <w:style w:type="character" w:customStyle="1" w:styleId="Heading7Char">
    <w:name w:val="Heading 7 Char"/>
    <w:link w:val="Heading7"/>
    <w:uiPriority w:val="99"/>
    <w:rsid w:val="00D8489B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D8489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D8489B"/>
    <w:rPr>
      <w:rFonts w:ascii="Arial" w:hAnsi="Arial"/>
      <w:sz w:val="22"/>
      <w:szCs w:val="22"/>
    </w:rPr>
  </w:style>
  <w:style w:type="character" w:customStyle="1" w:styleId="BodyText3Char">
    <w:name w:val="Body Text 3 Char"/>
    <w:link w:val="BodyText3"/>
    <w:rsid w:val="00D8489B"/>
    <w:rPr>
      <w:sz w:val="24"/>
      <w:szCs w:val="24"/>
      <w:lang w:val="en-US" w:eastAsia="en-US"/>
    </w:rPr>
  </w:style>
  <w:style w:type="paragraph" w:customStyle="1" w:styleId="Style1">
    <w:name w:val="Style1"/>
    <w:basedOn w:val="Normal"/>
    <w:rsid w:val="00D8489B"/>
    <w:pPr>
      <w:spacing w:before="120" w:after="120" w:line="312" w:lineRule="auto"/>
      <w:ind w:right="-130"/>
      <w:jc w:val="both"/>
    </w:pPr>
    <w:rPr>
      <w:rFonts w:ascii="Arial" w:hAnsi="Arial"/>
      <w:sz w:val="22"/>
    </w:rPr>
  </w:style>
  <w:style w:type="character" w:customStyle="1" w:styleId="TitleChar">
    <w:name w:val="Title Char"/>
    <w:link w:val="Title"/>
    <w:rsid w:val="00D8489B"/>
    <w:rPr>
      <w:b/>
      <w:sz w:val="28"/>
      <w:szCs w:val="24"/>
      <w:lang w:val="en-US" w:eastAsia="en-US"/>
    </w:rPr>
  </w:style>
  <w:style w:type="paragraph" w:customStyle="1" w:styleId="xl51">
    <w:name w:val="xl51"/>
    <w:basedOn w:val="Normal"/>
    <w:rsid w:val="00D8489B"/>
    <w:pPr>
      <w:spacing w:before="100" w:beforeAutospacing="1" w:after="100" w:afterAutospacing="1"/>
      <w:ind w:right="-130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6">
    <w:name w:val="xl56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right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AA1stlevelbullet">
    <w:name w:val="AA 1st level bullet"/>
    <w:basedOn w:val="Normal"/>
    <w:rsid w:val="00D8489B"/>
    <w:pPr>
      <w:spacing w:line="360" w:lineRule="auto"/>
      <w:ind w:left="284" w:right="-130" w:hanging="284"/>
    </w:pPr>
    <w:rPr>
      <w:sz w:val="22"/>
      <w:szCs w:val="20"/>
    </w:rPr>
  </w:style>
  <w:style w:type="paragraph" w:customStyle="1" w:styleId="StyleStyleHeading1ArialCentered">
    <w:name w:val="Style Style Heading 1 + Arial + Centered"/>
    <w:basedOn w:val="Normal"/>
    <w:rsid w:val="00D8489B"/>
    <w:pPr>
      <w:tabs>
        <w:tab w:val="num" w:pos="340"/>
      </w:tabs>
      <w:ind w:left="340" w:right="-130" w:hanging="340"/>
    </w:pPr>
  </w:style>
  <w:style w:type="paragraph" w:customStyle="1" w:styleId="xl25">
    <w:name w:val="xl25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D84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D84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D848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D848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D84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D84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D848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D848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D848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rsid w:val="00D848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D848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ListNumber">
    <w:name w:val="List Number"/>
    <w:basedOn w:val="Normal"/>
    <w:rsid w:val="00D8489B"/>
    <w:pPr>
      <w:tabs>
        <w:tab w:val="left" w:pos="284"/>
        <w:tab w:val="left" w:pos="1134"/>
      </w:tabs>
      <w:spacing w:line="360" w:lineRule="auto"/>
      <w:ind w:left="284" w:right="-130" w:hanging="284"/>
    </w:pPr>
    <w:rPr>
      <w:sz w:val="22"/>
      <w:szCs w:val="20"/>
    </w:rPr>
  </w:style>
  <w:style w:type="paragraph" w:customStyle="1" w:styleId="heading70">
    <w:name w:val="heading7"/>
    <w:basedOn w:val="Normal"/>
    <w:rsid w:val="00D8489B"/>
    <w:pPr>
      <w:tabs>
        <w:tab w:val="num" w:pos="360"/>
        <w:tab w:val="left" w:pos="720"/>
        <w:tab w:val="left" w:pos="1440"/>
        <w:tab w:val="left" w:pos="2304"/>
      </w:tabs>
      <w:spacing w:after="288"/>
      <w:ind w:left="360" w:right="-130" w:hanging="360"/>
      <w:jc w:val="both"/>
    </w:pPr>
    <w:rPr>
      <w:szCs w:val="20"/>
      <w:lang w:val="en-GB"/>
    </w:rPr>
  </w:style>
  <w:style w:type="paragraph" w:customStyle="1" w:styleId="font0">
    <w:name w:val="font0"/>
    <w:basedOn w:val="Normal"/>
    <w:rsid w:val="00D8489B"/>
    <w:pPr>
      <w:spacing w:before="100" w:beforeAutospacing="1" w:after="100" w:afterAutospacing="1"/>
      <w:ind w:right="-130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D8489B"/>
    <w:pPr>
      <w:spacing w:before="100" w:beforeAutospacing="1" w:after="100" w:afterAutospacing="1"/>
      <w:ind w:right="-130"/>
    </w:pPr>
    <w:rPr>
      <w:rFonts w:ascii="Arial" w:hAnsi="Arial" w:cs="Arial"/>
      <w:b/>
      <w:bCs/>
      <w:sz w:val="20"/>
      <w:szCs w:val="20"/>
    </w:rPr>
  </w:style>
  <w:style w:type="paragraph" w:customStyle="1" w:styleId="xl42">
    <w:name w:val="xl42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43">
    <w:name w:val="xl43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D8489B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45">
    <w:name w:val="xl45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46">
    <w:name w:val="xl46"/>
    <w:basedOn w:val="Normal"/>
    <w:rsid w:val="00D8489B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200" w:firstLine="200"/>
    </w:pPr>
  </w:style>
  <w:style w:type="paragraph" w:customStyle="1" w:styleId="xl47">
    <w:name w:val="xl47"/>
    <w:basedOn w:val="Normal"/>
    <w:rsid w:val="00D8489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48">
    <w:name w:val="xl48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49">
    <w:name w:val="xl49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50">
    <w:name w:val="xl50"/>
    <w:basedOn w:val="Normal"/>
    <w:rsid w:val="00D8489B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53">
    <w:name w:val="xl53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54">
    <w:name w:val="xl54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55">
    <w:name w:val="xl55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57">
    <w:name w:val="xl57"/>
    <w:basedOn w:val="Normal"/>
    <w:rsid w:val="00D8489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58">
    <w:name w:val="xl58"/>
    <w:basedOn w:val="Normal"/>
    <w:rsid w:val="00D8489B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59">
    <w:name w:val="xl59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60">
    <w:name w:val="xl60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62">
    <w:name w:val="xl62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</w:rPr>
  </w:style>
  <w:style w:type="paragraph" w:customStyle="1" w:styleId="xl63">
    <w:name w:val="xl63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65">
    <w:name w:val="xl65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</w:rPr>
  </w:style>
  <w:style w:type="paragraph" w:customStyle="1" w:styleId="xl66">
    <w:name w:val="xl66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68">
    <w:name w:val="xl68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69">
    <w:name w:val="xl69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70">
    <w:name w:val="xl70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71">
    <w:name w:val="xl71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u w:val="single"/>
    </w:rPr>
  </w:style>
  <w:style w:type="paragraph" w:customStyle="1" w:styleId="xl72">
    <w:name w:val="xl72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u w:val="single"/>
    </w:rPr>
  </w:style>
  <w:style w:type="paragraph" w:customStyle="1" w:styleId="xl73">
    <w:name w:val="xl73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D8489B"/>
    <w:pPr>
      <w:pBdr>
        <w:lef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u w:val="single"/>
    </w:rPr>
  </w:style>
  <w:style w:type="paragraph" w:customStyle="1" w:styleId="xl75">
    <w:name w:val="xl75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76">
    <w:name w:val="xl76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77">
    <w:name w:val="xl77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  <w:textAlignment w:val="center"/>
    </w:pPr>
  </w:style>
  <w:style w:type="paragraph" w:customStyle="1" w:styleId="xl79">
    <w:name w:val="xl79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  <w:textAlignment w:val="center"/>
    </w:pPr>
  </w:style>
  <w:style w:type="paragraph" w:customStyle="1" w:styleId="xl80">
    <w:name w:val="xl80"/>
    <w:basedOn w:val="Normal"/>
    <w:rsid w:val="00D8489B"/>
    <w:pPr>
      <w:pBdr>
        <w:top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81">
    <w:name w:val="xl81"/>
    <w:basedOn w:val="Normal"/>
    <w:rsid w:val="00D84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82">
    <w:name w:val="xl82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D8489B"/>
    <w:pPr>
      <w:pBdr>
        <w:lef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85">
    <w:name w:val="xl85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86">
    <w:name w:val="xl86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87">
    <w:name w:val="xl87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88">
    <w:name w:val="xl88"/>
    <w:basedOn w:val="Normal"/>
    <w:rsid w:val="00D848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200" w:firstLine="200"/>
    </w:pPr>
  </w:style>
  <w:style w:type="paragraph" w:customStyle="1" w:styleId="xl89">
    <w:name w:val="xl89"/>
    <w:basedOn w:val="Normal"/>
    <w:rsid w:val="00D848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200" w:firstLine="200"/>
    </w:pPr>
  </w:style>
  <w:style w:type="paragraph" w:customStyle="1" w:styleId="xl90">
    <w:name w:val="xl90"/>
    <w:basedOn w:val="Normal"/>
    <w:rsid w:val="00D848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200" w:firstLine="200"/>
    </w:pPr>
  </w:style>
  <w:style w:type="paragraph" w:customStyle="1" w:styleId="xl91">
    <w:name w:val="xl91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92">
    <w:name w:val="xl92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93">
    <w:name w:val="xl93"/>
    <w:basedOn w:val="Normal"/>
    <w:rsid w:val="00D8489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94">
    <w:name w:val="xl94"/>
    <w:basedOn w:val="Normal"/>
    <w:rsid w:val="00D8489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95">
    <w:name w:val="xl95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96">
    <w:name w:val="xl96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97">
    <w:name w:val="xl97"/>
    <w:basedOn w:val="Normal"/>
    <w:rsid w:val="00D84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D84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99">
    <w:name w:val="xl99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right"/>
      <w:textAlignment w:val="center"/>
    </w:pPr>
  </w:style>
  <w:style w:type="paragraph" w:customStyle="1" w:styleId="xl100">
    <w:name w:val="xl100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101">
    <w:name w:val="xl101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right"/>
    </w:pPr>
  </w:style>
  <w:style w:type="paragraph" w:customStyle="1" w:styleId="xl102">
    <w:name w:val="xl102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</w:rPr>
  </w:style>
  <w:style w:type="paragraph" w:customStyle="1" w:styleId="xl103">
    <w:name w:val="xl103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  <w:jc w:val="right"/>
    </w:pPr>
  </w:style>
  <w:style w:type="paragraph" w:customStyle="1" w:styleId="xl104">
    <w:name w:val="xl104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  <w:textAlignment w:val="center"/>
    </w:pPr>
  </w:style>
  <w:style w:type="paragraph" w:customStyle="1" w:styleId="xl105">
    <w:name w:val="xl105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  <w:jc w:val="right"/>
    </w:pPr>
  </w:style>
  <w:style w:type="paragraph" w:customStyle="1" w:styleId="xl106">
    <w:name w:val="xl106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107">
    <w:name w:val="xl107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right="-130"/>
    </w:pPr>
  </w:style>
  <w:style w:type="paragraph" w:customStyle="1" w:styleId="xl108">
    <w:name w:val="xl108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top"/>
    </w:pPr>
  </w:style>
  <w:style w:type="paragraph" w:customStyle="1" w:styleId="xl109">
    <w:name w:val="xl109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top"/>
    </w:pPr>
  </w:style>
  <w:style w:type="paragraph" w:customStyle="1" w:styleId="xl110">
    <w:name w:val="xl110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D8489B"/>
    <w:pPr>
      <w:pBdr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12">
    <w:name w:val="xl112"/>
    <w:basedOn w:val="Normal"/>
    <w:rsid w:val="00D8489B"/>
    <w:pPr>
      <w:pBdr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  <w:sz w:val="15"/>
      <w:szCs w:val="15"/>
    </w:rPr>
  </w:style>
  <w:style w:type="paragraph" w:customStyle="1" w:styleId="xl113">
    <w:name w:val="xl113"/>
    <w:basedOn w:val="Normal"/>
    <w:rsid w:val="00D8489B"/>
    <w:pPr>
      <w:pBdr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14">
    <w:name w:val="xl114"/>
    <w:basedOn w:val="Normal"/>
    <w:rsid w:val="00D84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15">
    <w:name w:val="xl115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  <w:jc w:val="center"/>
    </w:pPr>
  </w:style>
  <w:style w:type="paragraph" w:customStyle="1" w:styleId="xl116">
    <w:name w:val="xl116"/>
    <w:basedOn w:val="Normal"/>
    <w:rsid w:val="00D8489B"/>
    <w:pPr>
      <w:pBdr>
        <w:top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17">
    <w:name w:val="xl117"/>
    <w:basedOn w:val="Normal"/>
    <w:rsid w:val="00D8489B"/>
    <w:pPr>
      <w:spacing w:before="100" w:beforeAutospacing="1" w:after="100" w:afterAutospacing="1"/>
      <w:ind w:right="-130"/>
      <w:jc w:val="center"/>
    </w:pPr>
  </w:style>
  <w:style w:type="paragraph" w:customStyle="1" w:styleId="xl118">
    <w:name w:val="xl118"/>
    <w:basedOn w:val="Normal"/>
    <w:rsid w:val="00D8489B"/>
    <w:pPr>
      <w:shd w:val="clear" w:color="auto" w:fill="C0C0C0"/>
      <w:spacing w:before="100" w:beforeAutospacing="1" w:after="100" w:afterAutospacing="1"/>
      <w:ind w:right="-130"/>
    </w:pPr>
  </w:style>
  <w:style w:type="paragraph" w:customStyle="1" w:styleId="xl119">
    <w:name w:val="xl119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20">
    <w:name w:val="xl120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top"/>
    </w:pPr>
  </w:style>
  <w:style w:type="paragraph" w:customStyle="1" w:styleId="xl121">
    <w:name w:val="xl121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both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both"/>
      <w:textAlignment w:val="top"/>
    </w:pPr>
  </w:style>
  <w:style w:type="paragraph" w:customStyle="1" w:styleId="xl124">
    <w:name w:val="xl124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both"/>
      <w:textAlignment w:val="top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D84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28">
    <w:name w:val="xl128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 Narrow" w:hAnsi="Arial Narrow"/>
    </w:rPr>
  </w:style>
  <w:style w:type="paragraph" w:customStyle="1" w:styleId="xl129">
    <w:name w:val="xl129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 Narrow" w:hAnsi="Arial Narrow"/>
    </w:rPr>
  </w:style>
  <w:style w:type="paragraph" w:customStyle="1" w:styleId="xl130">
    <w:name w:val="xl130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-130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133">
    <w:name w:val="xl133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134">
    <w:name w:val="xl134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</w:style>
  <w:style w:type="paragraph" w:customStyle="1" w:styleId="xl135">
    <w:name w:val="xl135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</w:style>
  <w:style w:type="paragraph" w:customStyle="1" w:styleId="xl136">
    <w:name w:val="xl136"/>
    <w:basedOn w:val="Normal"/>
    <w:rsid w:val="00D84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137">
    <w:name w:val="xl137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</w:style>
  <w:style w:type="paragraph" w:customStyle="1" w:styleId="xl138">
    <w:name w:val="xl138"/>
    <w:basedOn w:val="Normal"/>
    <w:rsid w:val="00D84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D84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43">
    <w:name w:val="xl143"/>
    <w:basedOn w:val="Normal"/>
    <w:rsid w:val="00D848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44">
    <w:name w:val="xl144"/>
    <w:basedOn w:val="Normal"/>
    <w:rsid w:val="00D8489B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45">
    <w:name w:val="xl145"/>
    <w:basedOn w:val="Normal"/>
    <w:rsid w:val="00D8489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 w:firstLineChars="100" w:firstLine="100"/>
    </w:pPr>
  </w:style>
  <w:style w:type="paragraph" w:customStyle="1" w:styleId="xl146">
    <w:name w:val="xl146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D84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49">
    <w:name w:val="xl149"/>
    <w:basedOn w:val="Normal"/>
    <w:rsid w:val="00D84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50">
    <w:name w:val="xl150"/>
    <w:basedOn w:val="Normal"/>
    <w:rsid w:val="00D84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130"/>
      <w:jc w:val="center"/>
      <w:textAlignment w:val="center"/>
    </w:pPr>
  </w:style>
  <w:style w:type="paragraph" w:customStyle="1" w:styleId="xl151">
    <w:name w:val="xl151"/>
    <w:basedOn w:val="Normal"/>
    <w:rsid w:val="00D84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-130"/>
      <w:jc w:val="center"/>
    </w:pPr>
    <w:rPr>
      <w:rFonts w:ascii="Century Gothic" w:hAnsi="Century Gothic"/>
      <w:b/>
      <w:bCs/>
      <w:u w:val="single"/>
    </w:rPr>
  </w:style>
  <w:style w:type="paragraph" w:customStyle="1" w:styleId="xl152">
    <w:name w:val="xl152"/>
    <w:basedOn w:val="Normal"/>
    <w:rsid w:val="00D8489B"/>
    <w:pPr>
      <w:pBdr>
        <w:top w:val="single" w:sz="4" w:space="0" w:color="auto"/>
      </w:pBdr>
      <w:spacing w:before="100" w:beforeAutospacing="1" w:after="100" w:afterAutospacing="1"/>
      <w:ind w:right="-130"/>
      <w:jc w:val="center"/>
    </w:pPr>
    <w:rPr>
      <w:rFonts w:ascii="Century Gothic" w:hAnsi="Century Gothic"/>
      <w:b/>
      <w:bCs/>
      <w:u w:val="single"/>
    </w:rPr>
  </w:style>
  <w:style w:type="paragraph" w:customStyle="1" w:styleId="xl153">
    <w:name w:val="xl153"/>
    <w:basedOn w:val="Normal"/>
    <w:rsid w:val="00D8489B"/>
    <w:pPr>
      <w:pBdr>
        <w:left w:val="single" w:sz="4" w:space="0" w:color="auto"/>
      </w:pBdr>
      <w:spacing w:before="100" w:beforeAutospacing="1" w:after="100" w:afterAutospacing="1"/>
      <w:ind w:right="-130"/>
    </w:pPr>
  </w:style>
  <w:style w:type="paragraph" w:customStyle="1" w:styleId="xl154">
    <w:name w:val="xl154"/>
    <w:basedOn w:val="Normal"/>
    <w:rsid w:val="00D8489B"/>
    <w:pPr>
      <w:spacing w:before="100" w:beforeAutospacing="1" w:after="100" w:afterAutospacing="1"/>
      <w:ind w:right="-130"/>
    </w:pPr>
    <w:rPr>
      <w:rFonts w:ascii="Arial" w:hAnsi="Arial" w:cs="Arial"/>
      <w:u w:val="single"/>
    </w:rPr>
  </w:style>
  <w:style w:type="paragraph" w:customStyle="1" w:styleId="Level2">
    <w:name w:val="Level 2"/>
    <w:aliases w:val="(a),(b),(c)"/>
    <w:basedOn w:val="Normal"/>
    <w:rsid w:val="00D8489B"/>
    <w:pPr>
      <w:tabs>
        <w:tab w:val="num" w:pos="1440"/>
        <w:tab w:val="left" w:pos="2304"/>
      </w:tabs>
      <w:spacing w:after="288"/>
      <w:ind w:left="1440" w:right="-130" w:hanging="720"/>
      <w:jc w:val="both"/>
    </w:pPr>
    <w:rPr>
      <w:szCs w:val="20"/>
      <w:lang w:val="en-GB"/>
    </w:rPr>
  </w:style>
  <w:style w:type="character" w:customStyle="1" w:styleId="BodyText2Char">
    <w:name w:val="Body Text 2 Char"/>
    <w:link w:val="BodyText2"/>
    <w:rsid w:val="00D8489B"/>
    <w:rPr>
      <w:sz w:val="24"/>
      <w:szCs w:val="24"/>
      <w:lang w:val="en-US" w:eastAsia="en-US"/>
    </w:rPr>
  </w:style>
  <w:style w:type="paragraph" w:customStyle="1" w:styleId="TxBrt1">
    <w:name w:val="TxBr_t1"/>
    <w:basedOn w:val="Normal"/>
    <w:rsid w:val="00D8489B"/>
    <w:pPr>
      <w:spacing w:line="240" w:lineRule="atLeast"/>
      <w:ind w:right="-130"/>
    </w:pPr>
    <w:rPr>
      <w:snapToGrid w:val="0"/>
      <w:szCs w:val="20"/>
      <w:lang w:val="en-GB"/>
    </w:rPr>
  </w:style>
  <w:style w:type="character" w:customStyle="1" w:styleId="yshortcuts">
    <w:name w:val="yshortcuts"/>
    <w:basedOn w:val="DefaultParagraphFont"/>
    <w:rsid w:val="00D8489B"/>
  </w:style>
  <w:style w:type="paragraph" w:customStyle="1" w:styleId="CharChar1Char1">
    <w:name w:val="Char Char1 Char1"/>
    <w:basedOn w:val="Normal"/>
    <w:rsid w:val="00D8489B"/>
    <w:pPr>
      <w:spacing w:after="160" w:line="240" w:lineRule="exact"/>
      <w:ind w:right="-130"/>
    </w:pPr>
    <w:rPr>
      <w:rFonts w:ascii="Verdana" w:hAnsi="Verdana"/>
      <w:sz w:val="20"/>
      <w:szCs w:val="20"/>
    </w:rPr>
  </w:style>
  <w:style w:type="character" w:styleId="FollowedHyperlink">
    <w:name w:val="FollowedHyperlink"/>
    <w:uiPriority w:val="99"/>
    <w:rsid w:val="00D8489B"/>
    <w:rPr>
      <w:color w:val="800080"/>
      <w:u w:val="single"/>
    </w:rPr>
  </w:style>
  <w:style w:type="character" w:customStyle="1" w:styleId="TOC1Char">
    <w:name w:val="TOC 1 Char"/>
    <w:link w:val="TOC1"/>
    <w:uiPriority w:val="39"/>
    <w:rsid w:val="00D8489B"/>
    <w:rPr>
      <w:rFonts w:ascii="Calibri" w:hAnsi="Calibri" w:cs="Calibri"/>
      <w:b/>
      <w:bCs/>
      <w:i/>
      <w:iCs/>
      <w:sz w:val="24"/>
      <w:szCs w:val="24"/>
    </w:rPr>
  </w:style>
  <w:style w:type="paragraph" w:customStyle="1" w:styleId="xl156">
    <w:name w:val="xl156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D8489B"/>
    <w:pPr>
      <w:pBdr>
        <w:top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D848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D848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D8489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D848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D848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D848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D848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D848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D848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D8489B"/>
    <w:pPr>
      <w:pBdr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D84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D8489B"/>
    <w:pPr>
      <w:pBdr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D8489B"/>
    <w:pP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D848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D84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Normal"/>
    <w:rsid w:val="00D84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Normal"/>
    <w:rsid w:val="00D848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D848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"/>
    <w:rsid w:val="00D848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D848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D8489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D8489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D8489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D848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D848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D848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D848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D848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  <w:jc w:val="right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D8489B"/>
    <w:pPr>
      <w:spacing w:before="100" w:beforeAutospacing="1" w:after="100" w:afterAutospacing="1"/>
      <w:ind w:right="-130"/>
    </w:pPr>
    <w:rPr>
      <w:b/>
      <w:bCs/>
    </w:rPr>
  </w:style>
  <w:style w:type="paragraph" w:customStyle="1" w:styleId="xl225">
    <w:name w:val="xl225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D84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8"/>
      <w:szCs w:val="18"/>
    </w:rPr>
  </w:style>
  <w:style w:type="paragraph" w:customStyle="1" w:styleId="xl253">
    <w:name w:val="xl253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D84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D848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D84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Normal"/>
    <w:rsid w:val="00D848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D848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-130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Normal"/>
    <w:rsid w:val="00D848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4">
    <w:name w:val="xl264"/>
    <w:basedOn w:val="Normal"/>
    <w:rsid w:val="00D848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5">
    <w:name w:val="xl265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6">
    <w:name w:val="xl266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7">
    <w:name w:val="xl267"/>
    <w:basedOn w:val="Normal"/>
    <w:rsid w:val="00D848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8">
    <w:name w:val="xl268"/>
    <w:basedOn w:val="Normal"/>
    <w:rsid w:val="00D848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9">
    <w:name w:val="xl269"/>
    <w:basedOn w:val="Normal"/>
    <w:rsid w:val="00D84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70">
    <w:name w:val="xl270"/>
    <w:basedOn w:val="Normal"/>
    <w:rsid w:val="00D84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right="-130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styleId="ListBullet5">
    <w:name w:val="List Bullet 5"/>
    <w:basedOn w:val="Normal"/>
    <w:autoRedefine/>
    <w:uiPriority w:val="99"/>
    <w:rsid w:val="00D8489B"/>
    <w:pPr>
      <w:numPr>
        <w:numId w:val="14"/>
      </w:numPr>
      <w:tabs>
        <w:tab w:val="clear" w:pos="1080"/>
        <w:tab w:val="left" w:pos="1134"/>
        <w:tab w:val="left" w:pos="1418"/>
      </w:tabs>
      <w:spacing w:line="360" w:lineRule="auto"/>
      <w:ind w:left="1702" w:hanging="284"/>
    </w:pPr>
    <w:rPr>
      <w:sz w:val="22"/>
    </w:rPr>
  </w:style>
  <w:style w:type="paragraph" w:customStyle="1" w:styleId="BulletBox">
    <w:name w:val="Bullet Box"/>
    <w:basedOn w:val="Normal"/>
    <w:rsid w:val="00D8489B"/>
    <w:pPr>
      <w:numPr>
        <w:numId w:val="15"/>
      </w:numPr>
      <w:tabs>
        <w:tab w:val="left" w:pos="720"/>
        <w:tab w:val="left" w:pos="2304"/>
      </w:tabs>
      <w:spacing w:after="288"/>
      <w:ind w:hanging="720"/>
      <w:jc w:val="both"/>
    </w:pPr>
    <w:rPr>
      <w:lang w:val="en-GB"/>
    </w:rPr>
  </w:style>
  <w:style w:type="table" w:customStyle="1" w:styleId="GridTable3-Accent21">
    <w:name w:val="Grid Table 3 - Accent 21"/>
    <w:basedOn w:val="TableNormal"/>
    <w:uiPriority w:val="48"/>
    <w:rsid w:val="003D383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3D383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Char161">
    <w:name w:val="Char Char161"/>
    <w:rsid w:val="00D422B0"/>
    <w:rPr>
      <w:rFonts w:ascii="Times New Roman" w:eastAsia="Times New Roman" w:hAnsi="Times New Roman" w:cs="Times New Roman"/>
      <w:szCs w:val="20"/>
    </w:rPr>
  </w:style>
  <w:style w:type="character" w:customStyle="1" w:styleId="CharCharChar1">
    <w:name w:val="Char Char Char1"/>
    <w:rsid w:val="00D422B0"/>
    <w:rPr>
      <w:i/>
      <w:sz w:val="22"/>
      <w:lang w:val="en-US" w:eastAsia="en-US" w:bidi="ar-SA"/>
    </w:rPr>
  </w:style>
  <w:style w:type="table" w:customStyle="1" w:styleId="GridTable3-Accent211">
    <w:name w:val="Grid Table 3 - Accent 211"/>
    <w:basedOn w:val="TableNormal"/>
    <w:uiPriority w:val="48"/>
    <w:rsid w:val="00D422B0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1Light-Accent211">
    <w:name w:val="Grid Table 1 Light - Accent 211"/>
    <w:basedOn w:val="TableNormal"/>
    <w:uiPriority w:val="46"/>
    <w:rsid w:val="00D422B0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422B0"/>
    <w:pPr>
      <w:keepLines/>
      <w:numPr>
        <w:numId w:val="1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tyle2">
    <w:name w:val="Style2"/>
    <w:basedOn w:val="Heading2"/>
    <w:link w:val="Style2Char"/>
    <w:qFormat/>
    <w:rsid w:val="00D422B0"/>
    <w:pPr>
      <w:numPr>
        <w:numId w:val="10"/>
      </w:numPr>
    </w:pPr>
    <w:rPr>
      <w:color w:val="000000"/>
    </w:rPr>
  </w:style>
  <w:style w:type="paragraph" w:customStyle="1" w:styleId="Style3">
    <w:name w:val="Style3"/>
    <w:basedOn w:val="Heading1"/>
    <w:link w:val="Style3Char"/>
    <w:qFormat/>
    <w:rsid w:val="00D422B0"/>
    <w:pPr>
      <w:tabs>
        <w:tab w:val="num" w:pos="432"/>
      </w:tabs>
    </w:pPr>
  </w:style>
  <w:style w:type="character" w:customStyle="1" w:styleId="Style2Char">
    <w:name w:val="Style2 Char"/>
    <w:link w:val="Style2"/>
    <w:rsid w:val="00D422B0"/>
    <w:rPr>
      <w:b/>
      <w:bCs/>
      <w:color w:val="000000"/>
      <w:sz w:val="28"/>
      <w:szCs w:val="24"/>
    </w:rPr>
  </w:style>
  <w:style w:type="paragraph" w:customStyle="1" w:styleId="Style4">
    <w:name w:val="Style4"/>
    <w:basedOn w:val="Heading3"/>
    <w:link w:val="Style4Char"/>
    <w:qFormat/>
    <w:rsid w:val="00D422B0"/>
    <w:pPr>
      <w:tabs>
        <w:tab w:val="num" w:pos="720"/>
      </w:tabs>
    </w:pPr>
  </w:style>
  <w:style w:type="character" w:customStyle="1" w:styleId="Style3Char">
    <w:name w:val="Style3 Char"/>
    <w:link w:val="Style3"/>
    <w:rsid w:val="00D422B0"/>
    <w:rPr>
      <w:b/>
      <w:bCs/>
      <w:sz w:val="26"/>
      <w:szCs w:val="24"/>
    </w:rPr>
  </w:style>
  <w:style w:type="paragraph" w:customStyle="1" w:styleId="Style5">
    <w:name w:val="Style5"/>
    <w:basedOn w:val="Heading4"/>
    <w:link w:val="Style5Char"/>
    <w:qFormat/>
    <w:rsid w:val="00D422B0"/>
    <w:pPr>
      <w:tabs>
        <w:tab w:val="num" w:pos="864"/>
      </w:tabs>
    </w:pPr>
    <w:rPr>
      <w:sz w:val="24"/>
    </w:rPr>
  </w:style>
  <w:style w:type="character" w:customStyle="1" w:styleId="Style4Char">
    <w:name w:val="Style4 Char"/>
    <w:link w:val="Style4"/>
    <w:rsid w:val="00D422B0"/>
    <w:rPr>
      <w:b/>
      <w:bCs/>
      <w:sz w:val="24"/>
      <w:szCs w:val="24"/>
    </w:rPr>
  </w:style>
  <w:style w:type="character" w:customStyle="1" w:styleId="Style5Char">
    <w:name w:val="Style5 Char"/>
    <w:link w:val="Style5"/>
    <w:rsid w:val="00D422B0"/>
    <w:rPr>
      <w:b/>
      <w:bCs/>
      <w:sz w:val="24"/>
      <w:szCs w:val="24"/>
    </w:rPr>
  </w:style>
  <w:style w:type="paragraph" w:customStyle="1" w:styleId="Style6">
    <w:name w:val="Style6"/>
    <w:basedOn w:val="Style2"/>
    <w:link w:val="Style6Char"/>
    <w:qFormat/>
    <w:rsid w:val="00D422B0"/>
    <w:rPr>
      <w:sz w:val="24"/>
    </w:rPr>
  </w:style>
  <w:style w:type="character" w:customStyle="1" w:styleId="apple-converted-space">
    <w:name w:val="apple-converted-space"/>
    <w:basedOn w:val="DefaultParagraphFont"/>
    <w:rsid w:val="00DA6768"/>
  </w:style>
  <w:style w:type="character" w:customStyle="1" w:styleId="Style6Char">
    <w:name w:val="Style6 Char"/>
    <w:link w:val="Style6"/>
    <w:rsid w:val="00D422B0"/>
    <w:rPr>
      <w:b/>
      <w:bCs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D6E6C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D6E6C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D6E6C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D6E6C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D6E6C"/>
    <w:pPr>
      <w:ind w:left="1920"/>
    </w:pPr>
    <w:rPr>
      <w:rFonts w:ascii="Calibri" w:hAnsi="Calibri" w:cs="Calibri"/>
      <w:sz w:val="20"/>
      <w:szCs w:val="20"/>
    </w:rPr>
  </w:style>
  <w:style w:type="table" w:customStyle="1" w:styleId="GridTable3-Accent22">
    <w:name w:val="Grid Table 3 - Accent 22"/>
    <w:basedOn w:val="TableNormal"/>
    <w:uiPriority w:val="48"/>
    <w:rsid w:val="00560D8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1Light-Accent22">
    <w:name w:val="Grid Table 1 Light - Accent 22"/>
    <w:basedOn w:val="TableNormal"/>
    <w:uiPriority w:val="46"/>
    <w:rsid w:val="00560D87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qFormat/>
    <w:rsid w:val="00240957"/>
    <w:rPr>
      <w:b/>
      <w:bCs/>
    </w:rPr>
  </w:style>
  <w:style w:type="table" w:customStyle="1" w:styleId="GridTable5Dark-Accent51">
    <w:name w:val="Grid Table 5 Dark - Accent 51"/>
    <w:basedOn w:val="TableNormal"/>
    <w:uiPriority w:val="50"/>
    <w:rsid w:val="000834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834A1"/>
    <w:rPr>
      <w:rFonts w:ascii="Tms Rmn" w:hAnsi="Tms Rm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3-Accent221">
    <w:name w:val="Grid Table 3 - Accent 221"/>
    <w:basedOn w:val="TableNormal"/>
    <w:uiPriority w:val="48"/>
    <w:rsid w:val="000834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1Light-Accent221">
    <w:name w:val="Grid Table 1 Light - Accent 221"/>
    <w:basedOn w:val="TableNormal"/>
    <w:uiPriority w:val="46"/>
    <w:rsid w:val="000834A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3">
    <w:name w:val="Grid Table 3 - Accent 23"/>
    <w:basedOn w:val="TableNormal"/>
    <w:uiPriority w:val="48"/>
    <w:rsid w:val="000834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1Light-Accent23">
    <w:name w:val="Grid Table 1 Light - Accent 23"/>
    <w:basedOn w:val="TableNormal"/>
    <w:uiPriority w:val="46"/>
    <w:rsid w:val="000834A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0834A1"/>
    <w:rPr>
      <w:rFonts w:ascii="Tms Rmn" w:hAnsi="Tms Rm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0834A1"/>
    <w:pPr>
      <w:autoSpaceDE w:val="0"/>
      <w:autoSpaceDN w:val="0"/>
      <w:adjustRightInd w:val="0"/>
    </w:pPr>
  </w:style>
  <w:style w:type="table" w:customStyle="1" w:styleId="GridTable4-Accent51">
    <w:name w:val="Grid Table 4 - Accent 51"/>
    <w:basedOn w:val="TableNormal"/>
    <w:uiPriority w:val="49"/>
    <w:rsid w:val="00E33C6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E33C6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Normal1">
    <w:name w:val="Table Normal1"/>
    <w:uiPriority w:val="2"/>
    <w:semiHidden/>
    <w:unhideWhenUsed/>
    <w:qFormat/>
    <w:rsid w:val="00AB2D1E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basedOn w:val="TableNormal"/>
    <w:uiPriority w:val="49"/>
    <w:rsid w:val="007C4E87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ndnoteReference">
    <w:name w:val="endnote reference"/>
    <w:rsid w:val="00771A1E"/>
    <w:rPr>
      <w:vertAlign w:val="superscript"/>
    </w:rPr>
  </w:style>
  <w:style w:type="table" w:styleId="MediumGrid3-Accent5">
    <w:name w:val="Medium Grid 3 Accent 5"/>
    <w:basedOn w:val="TableNormal"/>
    <w:uiPriority w:val="69"/>
    <w:rsid w:val="00771A1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1">
    <w:name w:val="Medium Grid 3 Accent 1"/>
    <w:basedOn w:val="TableNormal"/>
    <w:uiPriority w:val="69"/>
    <w:rsid w:val="00771A1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character" w:customStyle="1" w:styleId="ListParagraphChar">
    <w:name w:val="List Paragraph Char"/>
    <w:aliases w:val="List Paragraph (numbered (a)) Char,References Char,Citation List Char,Resume Title Char,List_Paragraph Char,Multilevel para_II Char,List Paragraph1 Char,Paragraph Char,TOC style Char,Bulleted Text Char,Γράφημα Char,Bullet2 Char"/>
    <w:link w:val="ListParagraph"/>
    <w:uiPriority w:val="34"/>
    <w:qFormat/>
    <w:rsid w:val="00771A1E"/>
    <w:rPr>
      <w:rFonts w:ascii="Calibri" w:eastAsia="Calibri" w:hAnsi="Calibri"/>
      <w:sz w:val="22"/>
      <w:szCs w:val="22"/>
    </w:rPr>
  </w:style>
  <w:style w:type="table" w:customStyle="1" w:styleId="GridTable4-Accent52">
    <w:name w:val="Grid Table 4 - Accent 52"/>
    <w:basedOn w:val="TableNormal"/>
    <w:uiPriority w:val="49"/>
    <w:rsid w:val="00771A1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110">
    <w:name w:val="List Table 4 - Accent 11"/>
    <w:basedOn w:val="TableNormal"/>
    <w:uiPriority w:val="49"/>
    <w:rsid w:val="005C7CB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ubpara1">
    <w:name w:val="subpara1"/>
    <w:basedOn w:val="Normal"/>
    <w:rsid w:val="005250CC"/>
    <w:pPr>
      <w:spacing w:before="100" w:beforeAutospacing="1" w:after="100" w:afterAutospacing="1"/>
    </w:pPr>
  </w:style>
  <w:style w:type="character" w:customStyle="1" w:styleId="amd2">
    <w:name w:val="amd2"/>
    <w:basedOn w:val="DefaultParagraphFont"/>
    <w:rsid w:val="0052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3C5-927F-4918-BC8B-AD7609C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13243</TotalTime>
  <Pages>27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ON THE JOB SATISFACTION OF SARACA LABORATORIES LTD</vt:lpstr>
    </vt:vector>
  </TitlesOfParts>
  <Company>Grizli777</Company>
  <LinksUpToDate>false</LinksUpToDate>
  <CharactersWithSpaces>45488</CharactersWithSpaces>
  <SharedDoc>false</SharedDoc>
  <HLinks>
    <vt:vector size="618" baseType="variant">
      <vt:variant>
        <vt:i4>7798899</vt:i4>
      </vt:variant>
      <vt:variant>
        <vt:i4>732</vt:i4>
      </vt:variant>
      <vt:variant>
        <vt:i4>0</vt:i4>
      </vt:variant>
      <vt:variant>
        <vt:i4>5</vt:i4>
      </vt:variant>
      <vt:variant>
        <vt:lpwstr>http://www.apspdcl.in/</vt:lpwstr>
      </vt:variant>
      <vt:variant>
        <vt:lpwstr/>
      </vt:variant>
      <vt:variant>
        <vt:i4>1638457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_Toc468248124</vt:lpwstr>
      </vt:variant>
      <vt:variant>
        <vt:i4>1638457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_Toc468248123</vt:lpwstr>
      </vt:variant>
      <vt:variant>
        <vt:i4>1638457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_Toc468248122</vt:lpwstr>
      </vt:variant>
      <vt:variant>
        <vt:i4>1638457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_Toc468248121</vt:lpwstr>
      </vt:variant>
      <vt:variant>
        <vt:i4>1638457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_Toc468248120</vt:lpwstr>
      </vt:variant>
      <vt:variant>
        <vt:i4>1703993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_Toc468248119</vt:lpwstr>
      </vt:variant>
      <vt:variant>
        <vt:i4>1703993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_Toc468248118</vt:lpwstr>
      </vt:variant>
      <vt:variant>
        <vt:i4>1703993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_Toc468248117</vt:lpwstr>
      </vt:variant>
      <vt:variant>
        <vt:i4>1703993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_Toc468248116</vt:lpwstr>
      </vt:variant>
      <vt:variant>
        <vt:i4>1703993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_Toc468248115</vt:lpwstr>
      </vt:variant>
      <vt:variant>
        <vt:i4>1703993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_Toc468248114</vt:lpwstr>
      </vt:variant>
      <vt:variant>
        <vt:i4>1703993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_Toc468248113</vt:lpwstr>
      </vt:variant>
      <vt:variant>
        <vt:i4>1703993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_Toc468248112</vt:lpwstr>
      </vt:variant>
      <vt:variant>
        <vt:i4>1703993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_Toc468248111</vt:lpwstr>
      </vt:variant>
      <vt:variant>
        <vt:i4>1703993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_Toc468248110</vt:lpwstr>
      </vt:variant>
      <vt:variant>
        <vt:i4>1769529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_Toc468248109</vt:lpwstr>
      </vt:variant>
      <vt:variant>
        <vt:i4>1769529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_Toc468248108</vt:lpwstr>
      </vt:variant>
      <vt:variant>
        <vt:i4>1769529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_Toc468248107</vt:lpwstr>
      </vt:variant>
      <vt:variant>
        <vt:i4>1769529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_Toc468248106</vt:lpwstr>
      </vt:variant>
      <vt:variant>
        <vt:i4>1769529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_Toc468248105</vt:lpwstr>
      </vt:variant>
      <vt:variant>
        <vt:i4>1769529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_Toc468248104</vt:lpwstr>
      </vt:variant>
      <vt:variant>
        <vt:i4>1769529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_Toc468248103</vt:lpwstr>
      </vt:variant>
      <vt:variant>
        <vt:i4>1769529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_Toc468248102</vt:lpwstr>
      </vt:variant>
      <vt:variant>
        <vt:i4>1769529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_Toc468248101</vt:lpwstr>
      </vt:variant>
      <vt:variant>
        <vt:i4>1769529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_Toc468248100</vt:lpwstr>
      </vt:variant>
      <vt:variant>
        <vt:i4>1179704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_Toc468248099</vt:lpwstr>
      </vt:variant>
      <vt:variant>
        <vt:i4>1179704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_Toc468248098</vt:lpwstr>
      </vt:variant>
      <vt:variant>
        <vt:i4>1179704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_Toc468248097</vt:lpwstr>
      </vt:variant>
      <vt:variant>
        <vt:i4>1179704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_Toc468248096</vt:lpwstr>
      </vt:variant>
      <vt:variant>
        <vt:i4>1179704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_Toc468248095</vt:lpwstr>
      </vt:variant>
      <vt:variant>
        <vt:i4>1179704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_Toc468248094</vt:lpwstr>
      </vt:variant>
      <vt:variant>
        <vt:i4>1179704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_Toc468248093</vt:lpwstr>
      </vt:variant>
      <vt:variant>
        <vt:i4>1179704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_Toc468248092</vt:lpwstr>
      </vt:variant>
      <vt:variant>
        <vt:i4>1179704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_Toc468248091</vt:lpwstr>
      </vt:variant>
      <vt:variant>
        <vt:i4>1179704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_Toc468248090</vt:lpwstr>
      </vt:variant>
      <vt:variant>
        <vt:i4>1245240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_Toc468248089</vt:lpwstr>
      </vt:variant>
      <vt:variant>
        <vt:i4>1245240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_Toc468248088</vt:lpwstr>
      </vt:variant>
      <vt:variant>
        <vt:i4>1245240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_Toc468248087</vt:lpwstr>
      </vt:variant>
      <vt:variant>
        <vt:i4>1245240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_Toc468248086</vt:lpwstr>
      </vt:variant>
      <vt:variant>
        <vt:i4>1245240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_Toc468248085</vt:lpwstr>
      </vt:variant>
      <vt:variant>
        <vt:i4>1245240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_Toc468248084</vt:lpwstr>
      </vt:variant>
      <vt:variant>
        <vt:i4>1245240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_Toc468248083</vt:lpwstr>
      </vt:variant>
      <vt:variant>
        <vt:i4>1245240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_Toc468248082</vt:lpwstr>
      </vt:variant>
      <vt:variant>
        <vt:i4>1245240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_Toc468248081</vt:lpwstr>
      </vt:variant>
      <vt:variant>
        <vt:i4>1245240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_Toc468248080</vt:lpwstr>
      </vt:variant>
      <vt:variant>
        <vt:i4>1835064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_Toc468248079</vt:lpwstr>
      </vt:variant>
      <vt:variant>
        <vt:i4>1835064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_Toc468248078</vt:lpwstr>
      </vt:variant>
      <vt:variant>
        <vt:i4>1835064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_Toc468248077</vt:lpwstr>
      </vt:variant>
      <vt:variant>
        <vt:i4>1835064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_Toc468248076</vt:lpwstr>
      </vt:variant>
      <vt:variant>
        <vt:i4>1835064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_Toc468248075</vt:lpwstr>
      </vt:variant>
      <vt:variant>
        <vt:i4>1835064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_Toc468248074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_Toc468248073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_Toc468248072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_Toc468248071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_Toc468248070</vt:lpwstr>
      </vt:variant>
      <vt:variant>
        <vt:i4>1900600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_Toc468248069</vt:lpwstr>
      </vt:variant>
      <vt:variant>
        <vt:i4>1900600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_Toc468248068</vt:lpwstr>
      </vt:variant>
      <vt:variant>
        <vt:i4>1900600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_Toc468248067</vt:lpwstr>
      </vt:variant>
      <vt:variant>
        <vt:i4>1900600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_Toc468248066</vt:lpwstr>
      </vt:variant>
      <vt:variant>
        <vt:i4>1900600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_Toc468248065</vt:lpwstr>
      </vt:variant>
      <vt:variant>
        <vt:i4>1900600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_Toc468248064</vt:lpwstr>
      </vt:variant>
      <vt:variant>
        <vt:i4>1900600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_Toc468248063</vt:lpwstr>
      </vt:variant>
      <vt:variant>
        <vt:i4>1900600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_Toc468248062</vt:lpwstr>
      </vt:variant>
      <vt:variant>
        <vt:i4>1900600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_Toc468248061</vt:lpwstr>
      </vt:variant>
      <vt:variant>
        <vt:i4>1900600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_Toc468248060</vt:lpwstr>
      </vt:variant>
      <vt:variant>
        <vt:i4>1966136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_Toc468248059</vt:lpwstr>
      </vt:variant>
      <vt:variant>
        <vt:i4>1966136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_Toc468248058</vt:lpwstr>
      </vt:variant>
      <vt:variant>
        <vt:i4>1966136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_Toc468248057</vt:lpwstr>
      </vt:variant>
      <vt:variant>
        <vt:i4>1966136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_Toc468248056</vt:lpwstr>
      </vt:variant>
      <vt:variant>
        <vt:i4>1966136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_Toc468248055</vt:lpwstr>
      </vt:variant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_Toc468248054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_Toc468248053</vt:lpwstr>
      </vt:variant>
      <vt:variant>
        <vt:i4>1966136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_Toc468248052</vt:lpwstr>
      </vt:variant>
      <vt:variant>
        <vt:i4>1966136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_Toc468248051</vt:lpwstr>
      </vt:variant>
      <vt:variant>
        <vt:i4>1966136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_Toc468248050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_Toc468248049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_Toc468248048</vt:lpwstr>
      </vt:variant>
      <vt:variant>
        <vt:i4>2031672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_Toc468248047</vt:lpwstr>
      </vt:variant>
      <vt:variant>
        <vt:i4>2031672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_Toc468248046</vt:lpwstr>
      </vt:variant>
      <vt:variant>
        <vt:i4>2031672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_Toc468248045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_Toc468248044</vt:lpwstr>
      </vt:variant>
      <vt:variant>
        <vt:i4>2031672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_Toc468248043</vt:lpwstr>
      </vt:variant>
      <vt:variant>
        <vt:i4>2031672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_Toc468248042</vt:lpwstr>
      </vt:variant>
      <vt:variant>
        <vt:i4>2031672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_Toc468248041</vt:lpwstr>
      </vt:variant>
      <vt:variant>
        <vt:i4>2031672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_Toc468248040</vt:lpwstr>
      </vt:variant>
      <vt:variant>
        <vt:i4>1572920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_Toc468248039</vt:lpwstr>
      </vt:variant>
      <vt:variant>
        <vt:i4>1572920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_Toc468248038</vt:lpwstr>
      </vt:variant>
      <vt:variant>
        <vt:i4>1572920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_Toc468248037</vt:lpwstr>
      </vt:variant>
      <vt:variant>
        <vt:i4>1572920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_Toc468248036</vt:lpwstr>
      </vt:variant>
      <vt:variant>
        <vt:i4>1572920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_Toc468248035</vt:lpwstr>
      </vt:variant>
      <vt:variant>
        <vt:i4>1572920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_Toc468248034</vt:lpwstr>
      </vt:variant>
      <vt:variant>
        <vt:i4>1572920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_Toc468248033</vt:lpwstr>
      </vt:variant>
      <vt:variant>
        <vt:i4>1572920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_Toc468248032</vt:lpwstr>
      </vt:variant>
      <vt:variant>
        <vt:i4>1572920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_Toc468248031</vt:lpwstr>
      </vt:variant>
      <vt:variant>
        <vt:i4>1572920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_Toc468248030</vt:lpwstr>
      </vt:variant>
      <vt:variant>
        <vt:i4>1638456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_Toc468248029</vt:lpwstr>
      </vt:variant>
      <vt:variant>
        <vt:i4>1638456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_Toc468248028</vt:lpwstr>
      </vt:variant>
      <vt:variant>
        <vt:i4>1638456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_Toc468248027</vt:lpwstr>
      </vt:variant>
      <vt:variant>
        <vt:i4>1638456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_Toc468248026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_Toc468248025</vt:lpwstr>
      </vt:variant>
      <vt:variant>
        <vt:i4>1638456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_Toc468248024</vt:lpwstr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http://www.apspdcl.in/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ON THE JOB SATISFACTION OF SARACA LABORATORIES LTD</dc:title>
  <dc:subject/>
  <dc:creator>Mr</dc:creator>
  <cp:keywords/>
  <cp:lastModifiedBy>DEE</cp:lastModifiedBy>
  <cp:revision>1860</cp:revision>
  <cp:lastPrinted>2022-12-17T07:10:00Z</cp:lastPrinted>
  <dcterms:created xsi:type="dcterms:W3CDTF">2017-01-17T18:05:00Z</dcterms:created>
  <dcterms:modified xsi:type="dcterms:W3CDTF">2022-12-20T09:09:00Z</dcterms:modified>
</cp:coreProperties>
</file>